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81DEFF" w14:textId="4D5EFF4C" w:rsidR="00881BFC" w:rsidRDefault="00881BFC" w:rsidP="00881BFC">
      <w:pPr>
        <w:shd w:val="clear" w:color="auto" w:fill="FFFFFF"/>
        <w:spacing w:after="0" w:line="240" w:lineRule="auto"/>
        <w:jc w:val="center"/>
        <w:outlineLvl w:val="0"/>
        <w:rPr>
          <w:rFonts w:eastAsia="Times New Roman" w:cstheme="minorHAnsi"/>
          <w:b/>
          <w:bCs/>
          <w:color w:val="0F0F0F"/>
          <w:kern w:val="36"/>
          <w:sz w:val="36"/>
          <w:szCs w:val="36"/>
          <w:lang w:eastAsia="en-IN"/>
        </w:rPr>
      </w:pPr>
      <w:r w:rsidRPr="00881BFC">
        <w:rPr>
          <w:rFonts w:eastAsia="Times New Roman" w:cstheme="minorHAnsi"/>
          <w:b/>
          <w:bCs/>
          <w:color w:val="0F0F0F"/>
          <w:kern w:val="36"/>
          <w:sz w:val="36"/>
          <w:szCs w:val="36"/>
          <w:lang w:eastAsia="en-IN"/>
        </w:rPr>
        <w:t>A Nonlinear, 6 DOF Dynamic Model of an Aircraft: The Research Civil Aircraft Model (RCAM)</w:t>
      </w:r>
    </w:p>
    <w:p w14:paraId="5074D762" w14:textId="2D779D19" w:rsidR="00881BFC" w:rsidRDefault="00881BFC" w:rsidP="00881BFC">
      <w:pPr>
        <w:shd w:val="clear" w:color="auto" w:fill="FFFFFF"/>
        <w:spacing w:after="0" w:line="240" w:lineRule="auto"/>
        <w:outlineLvl w:val="0"/>
        <w:rPr>
          <w:rFonts w:eastAsia="Times New Roman" w:cstheme="minorHAnsi"/>
          <w:b/>
          <w:bCs/>
          <w:color w:val="0F0F0F"/>
          <w:kern w:val="36"/>
          <w:sz w:val="36"/>
          <w:szCs w:val="36"/>
          <w:lang w:eastAsia="en-IN"/>
        </w:rPr>
      </w:pPr>
    </w:p>
    <w:p w14:paraId="60D2A165" w14:textId="0F4592B9" w:rsidR="00881BFC" w:rsidRDefault="0038108A" w:rsidP="00881BFC">
      <w:pPr>
        <w:shd w:val="clear" w:color="auto" w:fill="FFFFFF"/>
        <w:spacing w:after="0" w:line="240" w:lineRule="auto"/>
        <w:outlineLvl w:val="0"/>
        <w:rPr>
          <w:rFonts w:eastAsia="Times New Roman" w:cstheme="minorHAnsi"/>
          <w:b/>
          <w:bCs/>
          <w:color w:val="0F0F0F"/>
          <w:kern w:val="36"/>
          <w:lang w:eastAsia="en-IN"/>
        </w:rPr>
      </w:pPr>
      <w:r>
        <w:rPr>
          <w:rFonts w:eastAsia="Times New Roman" w:cstheme="minorHAnsi"/>
          <w:b/>
          <w:bCs/>
          <w:color w:val="0F0F0F"/>
          <w:kern w:val="36"/>
          <w:lang w:eastAsia="en-IN"/>
        </w:rPr>
        <w:t>Introduction:</w:t>
      </w:r>
    </w:p>
    <w:p w14:paraId="7B1A8D4F" w14:textId="70B3F42E" w:rsidR="0038108A" w:rsidRDefault="0038108A" w:rsidP="00881BFC">
      <w:pPr>
        <w:shd w:val="clear" w:color="auto" w:fill="FFFFFF"/>
        <w:spacing w:after="0" w:line="240" w:lineRule="auto"/>
        <w:outlineLvl w:val="0"/>
        <w:rPr>
          <w:rFonts w:eastAsia="Times New Roman" w:cstheme="minorHAnsi"/>
          <w:color w:val="0F0F0F"/>
          <w:kern w:val="36"/>
          <w:lang w:eastAsia="en-IN"/>
        </w:rPr>
      </w:pPr>
      <w:r>
        <w:rPr>
          <w:rFonts w:eastAsia="Times New Roman" w:cstheme="minorHAnsi"/>
          <w:color w:val="0F0F0F"/>
          <w:kern w:val="36"/>
          <w:lang w:eastAsia="en-IN"/>
        </w:rPr>
        <w:t xml:space="preserve">The aircraft is a twin engine, commercial aircraft (Similar to the specs of a Boeing 757-200 which is also a </w:t>
      </w:r>
      <w:r w:rsidR="008E7DDB">
        <w:rPr>
          <w:rFonts w:eastAsia="Times New Roman" w:cstheme="minorHAnsi"/>
          <w:color w:val="0F0F0F"/>
          <w:kern w:val="36"/>
          <w:lang w:eastAsia="en-IN"/>
        </w:rPr>
        <w:t>twin-engine</w:t>
      </w:r>
      <w:r>
        <w:rPr>
          <w:rFonts w:eastAsia="Times New Roman" w:cstheme="minorHAnsi"/>
          <w:color w:val="0F0F0F"/>
          <w:kern w:val="36"/>
          <w:lang w:eastAsia="en-IN"/>
        </w:rPr>
        <w:t xml:space="preserve"> aircraft)</w:t>
      </w:r>
      <w:r w:rsidR="00486092">
        <w:rPr>
          <w:rFonts w:eastAsia="Times New Roman" w:cstheme="minorHAnsi"/>
          <w:color w:val="0F0F0F"/>
          <w:kern w:val="36"/>
          <w:lang w:eastAsia="en-IN"/>
        </w:rPr>
        <w:t>.</w:t>
      </w:r>
    </w:p>
    <w:p w14:paraId="7E0CBECB" w14:textId="4A007F49" w:rsidR="00486092" w:rsidRDefault="00486092" w:rsidP="00881BFC">
      <w:pPr>
        <w:shd w:val="clear" w:color="auto" w:fill="FFFFFF"/>
        <w:spacing w:after="0" w:line="240" w:lineRule="auto"/>
        <w:outlineLvl w:val="0"/>
        <w:rPr>
          <w:rFonts w:eastAsia="Times New Roman" w:cstheme="minorHAnsi"/>
          <w:color w:val="0F0F0F"/>
          <w:kern w:val="36"/>
          <w:lang w:eastAsia="en-IN"/>
        </w:rPr>
      </w:pPr>
    </w:p>
    <w:p w14:paraId="101FF202" w14:textId="6F8DF262" w:rsidR="00486092" w:rsidRDefault="00486092" w:rsidP="00881BFC">
      <w:pPr>
        <w:shd w:val="clear" w:color="auto" w:fill="FFFFFF"/>
        <w:spacing w:after="0" w:line="240" w:lineRule="auto"/>
        <w:outlineLvl w:val="0"/>
        <w:rPr>
          <w:rFonts w:eastAsia="Times New Roman" w:cstheme="minorHAnsi"/>
          <w:b/>
          <w:bCs/>
          <w:i/>
          <w:iCs/>
          <w:color w:val="0F0F0F"/>
          <w:kern w:val="36"/>
          <w:lang w:eastAsia="en-IN"/>
        </w:rPr>
      </w:pPr>
      <w:r>
        <w:rPr>
          <w:rFonts w:eastAsia="Times New Roman" w:cstheme="minorHAnsi"/>
          <w:b/>
          <w:bCs/>
          <w:i/>
          <w:iCs/>
          <w:color w:val="0F0F0F"/>
          <w:kern w:val="36"/>
          <w:lang w:eastAsia="en-IN"/>
        </w:rPr>
        <w:t xml:space="preserve">Our focus will be in generating the </w:t>
      </w:r>
      <w:r w:rsidR="00580C4A" w:rsidRPr="00580C4A">
        <w:rPr>
          <w:rFonts w:eastAsia="Times New Roman" w:cstheme="minorHAnsi"/>
          <w:b/>
          <w:bCs/>
          <w:i/>
          <w:iCs/>
          <w:color w:val="4472C4" w:themeColor="accent1"/>
          <w:kern w:val="36"/>
          <w:lang w:eastAsia="en-IN"/>
        </w:rPr>
        <w:t>“</w:t>
      </w:r>
      <w:r w:rsidR="00580C4A">
        <w:rPr>
          <w:rFonts w:eastAsia="Times New Roman" w:cstheme="minorHAnsi"/>
          <w:b/>
          <w:bCs/>
          <w:i/>
          <w:iCs/>
          <w:color w:val="4472C4" w:themeColor="accent1"/>
          <w:kern w:val="36"/>
          <w:lang w:eastAsia="en-IN"/>
        </w:rPr>
        <w:t>P</w:t>
      </w:r>
      <w:r w:rsidRPr="00486092">
        <w:rPr>
          <w:rFonts w:eastAsia="Times New Roman" w:cstheme="minorHAnsi"/>
          <w:b/>
          <w:bCs/>
          <w:i/>
          <w:iCs/>
          <w:color w:val="4472C4" w:themeColor="accent1"/>
          <w:kern w:val="36"/>
          <w:lang w:eastAsia="en-IN"/>
        </w:rPr>
        <w:t xml:space="preserve">lant </w:t>
      </w:r>
      <w:r w:rsidR="00580C4A">
        <w:rPr>
          <w:rFonts w:eastAsia="Times New Roman" w:cstheme="minorHAnsi"/>
          <w:b/>
          <w:bCs/>
          <w:i/>
          <w:iCs/>
          <w:color w:val="4472C4" w:themeColor="accent1"/>
          <w:kern w:val="36"/>
          <w:lang w:eastAsia="en-IN"/>
        </w:rPr>
        <w:t>M</w:t>
      </w:r>
      <w:r w:rsidRPr="00486092">
        <w:rPr>
          <w:rFonts w:eastAsia="Times New Roman" w:cstheme="minorHAnsi"/>
          <w:b/>
          <w:bCs/>
          <w:i/>
          <w:iCs/>
          <w:color w:val="4472C4" w:themeColor="accent1"/>
          <w:kern w:val="36"/>
          <w:lang w:eastAsia="en-IN"/>
        </w:rPr>
        <w:t>odel of the aircraft</w:t>
      </w:r>
      <w:r w:rsidR="00580C4A">
        <w:rPr>
          <w:rFonts w:eastAsia="Times New Roman" w:cstheme="minorHAnsi"/>
          <w:b/>
          <w:bCs/>
          <w:i/>
          <w:iCs/>
          <w:color w:val="4472C4" w:themeColor="accent1"/>
          <w:kern w:val="36"/>
          <w:lang w:eastAsia="en-IN"/>
        </w:rPr>
        <w:t>”</w:t>
      </w:r>
      <w:r>
        <w:rPr>
          <w:rFonts w:eastAsia="Times New Roman" w:cstheme="minorHAnsi"/>
          <w:b/>
          <w:bCs/>
          <w:i/>
          <w:iCs/>
          <w:color w:val="0F0F0F"/>
          <w:kern w:val="36"/>
          <w:lang w:eastAsia="en-IN"/>
        </w:rPr>
        <w:t>. The GARTEUR documentation covers the plant model, sensor model, controls design and more.</w:t>
      </w:r>
    </w:p>
    <w:p w14:paraId="33988EA4" w14:textId="7EA4F8EC" w:rsidR="008E7DDB" w:rsidRDefault="008E7DDB" w:rsidP="00881BFC">
      <w:pPr>
        <w:shd w:val="clear" w:color="auto" w:fill="FFFFFF"/>
        <w:spacing w:after="0" w:line="240" w:lineRule="auto"/>
        <w:outlineLvl w:val="0"/>
        <w:rPr>
          <w:rFonts w:eastAsia="Times New Roman" w:cstheme="minorHAnsi"/>
          <w:b/>
          <w:bCs/>
          <w:i/>
          <w:iCs/>
          <w:color w:val="0F0F0F"/>
          <w:kern w:val="36"/>
          <w:lang w:eastAsia="en-IN"/>
        </w:rPr>
      </w:pPr>
    </w:p>
    <w:p w14:paraId="19EE83A7" w14:textId="306F8E92" w:rsidR="008E7DDB" w:rsidRDefault="008E7DDB" w:rsidP="00881BFC">
      <w:pPr>
        <w:shd w:val="clear" w:color="auto" w:fill="FFFFFF"/>
        <w:spacing w:after="0" w:line="240" w:lineRule="auto"/>
        <w:outlineLvl w:val="0"/>
        <w:rPr>
          <w:rFonts w:eastAsia="Times New Roman" w:cstheme="minorHAnsi"/>
          <w:color w:val="0F0F0F"/>
          <w:kern w:val="36"/>
          <w:lang w:eastAsia="en-IN"/>
        </w:rPr>
      </w:pPr>
      <w:r>
        <w:rPr>
          <w:rFonts w:eastAsia="Times New Roman" w:cstheme="minorHAnsi"/>
          <w:b/>
          <w:bCs/>
          <w:color w:val="0F0F0F"/>
          <w:kern w:val="36"/>
          <w:lang w:eastAsia="en-IN"/>
        </w:rPr>
        <w:t xml:space="preserve">Plant model: </w:t>
      </w:r>
      <w:r>
        <w:rPr>
          <w:rFonts w:eastAsia="Times New Roman" w:cstheme="minorHAnsi"/>
          <w:color w:val="0F0F0F"/>
          <w:kern w:val="36"/>
          <w:lang w:eastAsia="en-IN"/>
        </w:rPr>
        <w:t>Rigid body model of the aircraft</w:t>
      </w:r>
    </w:p>
    <w:p w14:paraId="42BD4231" w14:textId="77777777" w:rsidR="00D02886" w:rsidRDefault="00D02886" w:rsidP="00881BFC">
      <w:pPr>
        <w:shd w:val="clear" w:color="auto" w:fill="FFFFFF"/>
        <w:spacing w:after="0" w:line="240" w:lineRule="auto"/>
        <w:outlineLvl w:val="0"/>
        <w:rPr>
          <w:rFonts w:eastAsia="Times New Roman" w:cstheme="minorHAnsi"/>
          <w:color w:val="0F0F0F"/>
          <w:kern w:val="36"/>
          <w:lang w:eastAsia="en-IN"/>
        </w:rPr>
      </w:pPr>
    </w:p>
    <w:p w14:paraId="3F9A91E3" w14:textId="71A132C1" w:rsidR="008E7DDB" w:rsidRDefault="00D02886" w:rsidP="00D02886">
      <w:pPr>
        <w:shd w:val="clear" w:color="auto" w:fill="FFFFFF"/>
        <w:spacing w:after="0" w:line="240" w:lineRule="auto"/>
        <w:jc w:val="center"/>
        <w:outlineLvl w:val="0"/>
        <w:rPr>
          <w:rFonts w:eastAsia="Times New Roman" w:cstheme="minorHAnsi"/>
          <w:color w:val="0F0F0F"/>
          <w:kern w:val="36"/>
          <w:lang w:eastAsia="en-IN"/>
        </w:rPr>
      </w:pPr>
      <w:r w:rsidRPr="00D02886">
        <w:rPr>
          <w:rFonts w:eastAsia="Times New Roman" w:cstheme="minorHAnsi"/>
          <w:noProof/>
          <w:color w:val="0F0F0F"/>
          <w:kern w:val="36"/>
          <w:lang w:eastAsia="en-IN"/>
        </w:rPr>
        <w:drawing>
          <wp:inline distT="0" distB="0" distL="0" distR="0" wp14:anchorId="77ECAB09" wp14:editId="6D42A2E1">
            <wp:extent cx="5079047" cy="2276174"/>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84220" cy="2278492"/>
                    </a:xfrm>
                    <a:prstGeom prst="rect">
                      <a:avLst/>
                    </a:prstGeom>
                  </pic:spPr>
                </pic:pic>
              </a:graphicData>
            </a:graphic>
          </wp:inline>
        </w:drawing>
      </w:r>
    </w:p>
    <w:p w14:paraId="502517F7" w14:textId="088CBD8B" w:rsidR="00D02886" w:rsidRPr="00D02886" w:rsidRDefault="00B737E0" w:rsidP="00D02886">
      <w:pPr>
        <w:shd w:val="clear" w:color="auto" w:fill="FFFFFF"/>
        <w:spacing w:after="0" w:line="240" w:lineRule="auto"/>
        <w:jc w:val="center"/>
        <w:outlineLvl w:val="0"/>
        <w:rPr>
          <w:rFonts w:eastAsia="Times New Roman" w:cstheme="minorHAnsi"/>
          <w:color w:val="0F0F0F"/>
          <w:kern w:val="36"/>
          <w:lang w:eastAsia="en-IN"/>
        </w:rPr>
      </w:pPr>
      <m:oMathPara>
        <m:oMath>
          <m:acc>
            <m:accPr>
              <m:chr m:val="̅"/>
              <m:ctrlPr>
                <w:rPr>
                  <w:rFonts w:ascii="Cambria Math" w:eastAsia="Times New Roman" w:hAnsi="Cambria Math" w:cstheme="minorHAnsi"/>
                  <w:i/>
                  <w:color w:val="0F0F0F"/>
                  <w:kern w:val="36"/>
                  <w:lang w:eastAsia="en-IN"/>
                </w:rPr>
              </m:ctrlPr>
            </m:accPr>
            <m:e>
              <m:r>
                <w:rPr>
                  <w:rFonts w:ascii="Cambria Math" w:eastAsia="Times New Roman" w:hAnsi="Cambria Math" w:cstheme="minorHAnsi"/>
                  <w:color w:val="0F0F0F"/>
                  <w:kern w:val="36"/>
                  <w:lang w:eastAsia="en-IN"/>
                </w:rPr>
                <m:t>u</m:t>
              </m:r>
            </m:e>
          </m:acc>
          <m:r>
            <w:rPr>
              <w:rFonts w:ascii="Cambria Math" w:eastAsia="Times New Roman" w:hAnsi="Cambria Math" w:cstheme="minorHAnsi"/>
              <w:color w:val="0F0F0F"/>
              <w:kern w:val="36"/>
              <w:lang w:eastAsia="en-IN"/>
            </w:rPr>
            <m:t>=control surface deflections</m:t>
          </m:r>
        </m:oMath>
      </m:oMathPara>
    </w:p>
    <w:p w14:paraId="75DB00B0" w14:textId="0C085A6B" w:rsidR="00D02886" w:rsidRPr="00D02886" w:rsidRDefault="00B737E0" w:rsidP="00D02886">
      <w:pPr>
        <w:shd w:val="clear" w:color="auto" w:fill="FFFFFF"/>
        <w:spacing w:after="0" w:line="240" w:lineRule="auto"/>
        <w:jc w:val="center"/>
        <w:outlineLvl w:val="0"/>
        <w:rPr>
          <w:rFonts w:eastAsia="Times New Roman" w:cstheme="minorHAnsi"/>
          <w:color w:val="0F0F0F"/>
          <w:kern w:val="36"/>
          <w:lang w:eastAsia="en-IN"/>
        </w:rPr>
      </w:pPr>
      <m:oMathPara>
        <m:oMath>
          <m:acc>
            <m:accPr>
              <m:chr m:val="̅"/>
              <m:ctrlPr>
                <w:rPr>
                  <w:rFonts w:ascii="Cambria Math" w:eastAsia="Times New Roman" w:hAnsi="Cambria Math" w:cstheme="minorHAnsi"/>
                  <w:i/>
                  <w:color w:val="0F0F0F"/>
                  <w:kern w:val="36"/>
                  <w:lang w:eastAsia="en-IN"/>
                </w:rPr>
              </m:ctrlPr>
            </m:accPr>
            <m:e>
              <m:r>
                <w:rPr>
                  <w:rFonts w:ascii="Cambria Math" w:eastAsia="Times New Roman" w:hAnsi="Cambria Math" w:cstheme="minorHAnsi"/>
                  <w:color w:val="0F0F0F"/>
                  <w:kern w:val="36"/>
                  <w:lang w:eastAsia="en-IN"/>
                </w:rPr>
                <m:t>x</m:t>
              </m:r>
            </m:e>
          </m:acc>
          <m:r>
            <w:rPr>
              <w:rFonts w:ascii="Cambria Math" w:eastAsia="Times New Roman" w:hAnsi="Cambria Math" w:cstheme="minorHAnsi"/>
              <w:color w:val="0F0F0F"/>
              <w:kern w:val="36"/>
              <w:lang w:eastAsia="en-IN"/>
            </w:rPr>
            <m:t>=state functions of the aircraft</m:t>
          </m:r>
        </m:oMath>
      </m:oMathPara>
    </w:p>
    <w:p w14:paraId="3781661B" w14:textId="7A36EC3A" w:rsidR="00D02886" w:rsidRDefault="00D02886" w:rsidP="00D02886">
      <w:pPr>
        <w:shd w:val="clear" w:color="auto" w:fill="FFFFFF"/>
        <w:spacing w:after="0" w:line="240" w:lineRule="auto"/>
        <w:jc w:val="center"/>
        <w:outlineLvl w:val="0"/>
        <w:rPr>
          <w:rFonts w:eastAsia="Times New Roman" w:cstheme="minorHAnsi"/>
          <w:color w:val="0F0F0F"/>
          <w:kern w:val="36"/>
          <w:lang w:eastAsia="en-IN"/>
        </w:rPr>
      </w:pPr>
    </w:p>
    <w:p w14:paraId="281165C8" w14:textId="69030831" w:rsidR="00D02886" w:rsidRPr="00D02886" w:rsidRDefault="00D02886" w:rsidP="00D02886">
      <w:pPr>
        <w:shd w:val="clear" w:color="auto" w:fill="FFFFFF"/>
        <w:spacing w:after="0" w:line="240" w:lineRule="auto"/>
        <w:outlineLvl w:val="0"/>
        <w:rPr>
          <w:rFonts w:eastAsia="Times New Roman" w:cstheme="minorHAnsi"/>
          <w:color w:val="0F0F0F"/>
          <w:kern w:val="36"/>
          <w:lang w:eastAsia="en-IN"/>
        </w:rPr>
      </w:pPr>
      <w:r>
        <w:rPr>
          <w:rFonts w:eastAsia="Times New Roman" w:cstheme="minorHAnsi"/>
          <w:b/>
          <w:bCs/>
          <w:color w:val="0F0F0F"/>
          <w:kern w:val="36"/>
          <w:lang w:eastAsia="en-IN"/>
        </w:rPr>
        <w:t xml:space="preserve">NOTE: </w:t>
      </w:r>
      <w:r>
        <w:rPr>
          <w:rFonts w:eastAsia="Times New Roman" w:cstheme="minorHAnsi"/>
          <w:color w:val="0F0F0F"/>
          <w:kern w:val="36"/>
          <w:lang w:eastAsia="en-IN"/>
        </w:rPr>
        <w:t>u</w:t>
      </w:r>
      <w:r>
        <w:rPr>
          <w:rFonts w:eastAsia="Times New Roman" w:cstheme="minorHAnsi"/>
          <w:color w:val="0F0F0F"/>
          <w:kern w:val="36"/>
          <w:vertAlign w:val="subscript"/>
          <w:lang w:eastAsia="en-IN"/>
        </w:rPr>
        <w:t>2</w:t>
      </w:r>
      <w:r>
        <w:rPr>
          <w:rFonts w:eastAsia="Times New Roman" w:cstheme="minorHAnsi"/>
          <w:color w:val="0F0F0F"/>
          <w:kern w:val="36"/>
          <w:lang w:eastAsia="en-IN"/>
        </w:rPr>
        <w:t xml:space="preserve"> is the entire horizontal tail deflection and not just the elevator deflection.</w:t>
      </w:r>
    </w:p>
    <w:p w14:paraId="1A503133" w14:textId="77777777" w:rsidR="00D02886" w:rsidRPr="008E7DDB" w:rsidRDefault="00D02886" w:rsidP="00D02886">
      <w:pPr>
        <w:shd w:val="clear" w:color="auto" w:fill="FFFFFF"/>
        <w:spacing w:after="0" w:line="240" w:lineRule="auto"/>
        <w:jc w:val="center"/>
        <w:outlineLvl w:val="0"/>
        <w:rPr>
          <w:rFonts w:eastAsia="Times New Roman" w:cstheme="minorHAnsi"/>
          <w:color w:val="0F0F0F"/>
          <w:kern w:val="36"/>
          <w:lang w:eastAsia="en-IN"/>
        </w:rPr>
      </w:pPr>
    </w:p>
    <w:p w14:paraId="41A73FB8" w14:textId="46EB9860" w:rsidR="00486092" w:rsidRDefault="00486092" w:rsidP="00881BFC">
      <w:pPr>
        <w:shd w:val="clear" w:color="auto" w:fill="FFFFFF"/>
        <w:spacing w:after="0" w:line="240" w:lineRule="auto"/>
        <w:outlineLvl w:val="0"/>
        <w:rPr>
          <w:rFonts w:eastAsia="Times New Roman" w:cstheme="minorHAnsi"/>
          <w:b/>
          <w:bCs/>
          <w:i/>
          <w:iCs/>
          <w:color w:val="0F0F0F"/>
          <w:kern w:val="36"/>
          <w:lang w:eastAsia="en-IN"/>
        </w:rPr>
      </w:pPr>
    </w:p>
    <w:p w14:paraId="574186EC" w14:textId="03A0C6FB" w:rsidR="00486092" w:rsidRPr="00881BFC" w:rsidRDefault="00486092" w:rsidP="00881BFC">
      <w:pPr>
        <w:shd w:val="clear" w:color="auto" w:fill="FFFFFF"/>
        <w:spacing w:after="0" w:line="240" w:lineRule="auto"/>
        <w:outlineLvl w:val="0"/>
        <w:rPr>
          <w:rFonts w:eastAsia="Times New Roman" w:cstheme="minorHAnsi"/>
          <w:color w:val="0F0F0F"/>
          <w:kern w:val="36"/>
          <w:lang w:eastAsia="en-IN"/>
        </w:rPr>
      </w:pPr>
    </w:p>
    <w:p w14:paraId="6C4E834A" w14:textId="76F4E159" w:rsidR="000F3FA4" w:rsidRDefault="00233643">
      <w:r>
        <w:t xml:space="preserve">A set of 10 steps are to be followed to </w:t>
      </w:r>
      <w:r w:rsidR="00D163E3">
        <w:t>model the Plant Model of the flight and they are:</w:t>
      </w:r>
    </w:p>
    <w:p w14:paraId="2B7605E6" w14:textId="24DC0451" w:rsidR="00D163E3" w:rsidRDefault="00D163E3" w:rsidP="00D163E3">
      <w:pPr>
        <w:jc w:val="center"/>
      </w:pPr>
      <w:r w:rsidRPr="00D163E3">
        <w:rPr>
          <w:noProof/>
        </w:rPr>
        <w:drawing>
          <wp:inline distT="0" distB="0" distL="0" distR="0" wp14:anchorId="626CEC0C" wp14:editId="75A72DC0">
            <wp:extent cx="4846894" cy="25968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64243" cy="2606191"/>
                    </a:xfrm>
                    <a:prstGeom prst="rect">
                      <a:avLst/>
                    </a:prstGeom>
                  </pic:spPr>
                </pic:pic>
              </a:graphicData>
            </a:graphic>
          </wp:inline>
        </w:drawing>
      </w:r>
    </w:p>
    <w:p w14:paraId="50C6B8A1" w14:textId="3729F523" w:rsidR="002B3901" w:rsidRDefault="002B3901" w:rsidP="002B3901">
      <w:pPr>
        <w:pStyle w:val="ListParagraph"/>
        <w:numPr>
          <w:ilvl w:val="0"/>
          <w:numId w:val="1"/>
        </w:numPr>
        <w:rPr>
          <w:b/>
          <w:bCs/>
        </w:rPr>
      </w:pPr>
      <w:r>
        <w:rPr>
          <w:b/>
          <w:bCs/>
        </w:rPr>
        <w:lastRenderedPageBreak/>
        <w:t>Control Limits/Saturation:</w:t>
      </w:r>
    </w:p>
    <w:p w14:paraId="28733A0B" w14:textId="6AF0F9CA" w:rsidR="00B67E81" w:rsidRDefault="00B67E81" w:rsidP="00B67E81">
      <w:pPr>
        <w:pStyle w:val="ListParagraph"/>
        <w:jc w:val="center"/>
      </w:pPr>
      <w:r w:rsidRPr="00B67E81">
        <w:rPr>
          <w:noProof/>
        </w:rPr>
        <w:drawing>
          <wp:inline distT="0" distB="0" distL="0" distR="0" wp14:anchorId="39ABA096" wp14:editId="58B94E7E">
            <wp:extent cx="4886554" cy="1655560"/>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12034" cy="1664193"/>
                    </a:xfrm>
                    <a:prstGeom prst="rect">
                      <a:avLst/>
                    </a:prstGeom>
                  </pic:spPr>
                </pic:pic>
              </a:graphicData>
            </a:graphic>
          </wp:inline>
        </w:drawing>
      </w:r>
    </w:p>
    <w:p w14:paraId="2862353D" w14:textId="77777777" w:rsidR="006518FF" w:rsidRDefault="006518FF" w:rsidP="002B3901">
      <w:pPr>
        <w:pStyle w:val="ListParagraph"/>
      </w:pPr>
    </w:p>
    <w:p w14:paraId="5FAE1BE0" w14:textId="2ADE2C9C" w:rsidR="002B3901" w:rsidRDefault="002B3901" w:rsidP="002B3901">
      <w:pPr>
        <w:pStyle w:val="ListParagraph"/>
      </w:pPr>
      <w:r>
        <w:t>This basically deals with the limits on the control surface deflections. (u</w:t>
      </w:r>
      <w:r>
        <w:rPr>
          <w:vertAlign w:val="subscript"/>
        </w:rPr>
        <w:t xml:space="preserve">1 </w:t>
      </w:r>
      <w:r>
        <w:t>to u</w:t>
      </w:r>
      <w:r>
        <w:rPr>
          <w:vertAlign w:val="subscript"/>
        </w:rPr>
        <w:t>5</w:t>
      </w:r>
      <w:r>
        <w:t>)</w:t>
      </w:r>
    </w:p>
    <w:p w14:paraId="2FE9C361" w14:textId="7494DC98" w:rsidR="002B3901" w:rsidRDefault="002B3901" w:rsidP="002B3901">
      <w:pPr>
        <w:pStyle w:val="ListParagraph"/>
      </w:pPr>
    </w:p>
    <w:p w14:paraId="0DDF9813" w14:textId="10CE6453" w:rsidR="0083421C" w:rsidRDefault="0083421C" w:rsidP="002B3901">
      <w:pPr>
        <w:pStyle w:val="ListParagraph"/>
      </w:pPr>
      <w:r>
        <w:rPr>
          <w:b/>
          <w:bCs/>
          <w:i/>
          <w:iCs/>
        </w:rPr>
        <w:t>Assumption:</w:t>
      </w:r>
    </w:p>
    <w:p w14:paraId="58EB869D" w14:textId="281AB5C7" w:rsidR="0083421C" w:rsidRPr="0083421C" w:rsidRDefault="0083421C" w:rsidP="0083421C">
      <w:pPr>
        <w:pStyle w:val="ListParagraph"/>
        <w:jc w:val="center"/>
      </w:pPr>
      <w:r w:rsidRPr="0083421C">
        <w:rPr>
          <w:noProof/>
        </w:rPr>
        <w:drawing>
          <wp:inline distT="0" distB="0" distL="0" distR="0" wp14:anchorId="23BC66D8" wp14:editId="75752D81">
            <wp:extent cx="3591627" cy="2204477"/>
            <wp:effectExtent l="0" t="0" r="889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06169" cy="2213403"/>
                    </a:xfrm>
                    <a:prstGeom prst="rect">
                      <a:avLst/>
                    </a:prstGeom>
                  </pic:spPr>
                </pic:pic>
              </a:graphicData>
            </a:graphic>
          </wp:inline>
        </w:drawing>
      </w:r>
    </w:p>
    <w:p w14:paraId="1688790D" w14:textId="77777777" w:rsidR="009261A8" w:rsidRDefault="009261A8" w:rsidP="002B3901">
      <w:pPr>
        <w:pStyle w:val="ListParagraph"/>
      </w:pPr>
    </w:p>
    <w:p w14:paraId="740DEB04" w14:textId="38BF1B56" w:rsidR="002B3901" w:rsidRDefault="002B3901" w:rsidP="002B3901">
      <w:pPr>
        <w:pStyle w:val="ListParagraph"/>
      </w:pPr>
      <w:r>
        <w:t>In reality the rates of these control surface deflections are also considered while modelling the aircraft, but to reduce the number of states to ease the calculation we are neglecting the rate of change of these control surface deflections.</w:t>
      </w:r>
      <w:r w:rsidR="0083421C">
        <w:t xml:space="preserve"> </w:t>
      </w:r>
    </w:p>
    <w:p w14:paraId="07E5A6B4" w14:textId="45B0D941" w:rsidR="0083421C" w:rsidRDefault="0083421C" w:rsidP="002B3901">
      <w:pPr>
        <w:pStyle w:val="ListParagraph"/>
      </w:pPr>
      <w:r>
        <w:t>The ones marked in red are the control limits ranges.</w:t>
      </w:r>
    </w:p>
    <w:p w14:paraId="2C8B5992" w14:textId="78F81066" w:rsidR="009261A8" w:rsidRDefault="009261A8" w:rsidP="002B3901">
      <w:pPr>
        <w:pStyle w:val="ListParagraph"/>
      </w:pPr>
    </w:p>
    <w:p w14:paraId="5F9A1B81" w14:textId="77777777" w:rsidR="009261A8" w:rsidRDefault="009261A8" w:rsidP="002B3901">
      <w:pPr>
        <w:pStyle w:val="ListParagraph"/>
      </w:pPr>
    </w:p>
    <w:p w14:paraId="53EB4A99" w14:textId="793DE239" w:rsidR="009261A8" w:rsidRDefault="009261A8" w:rsidP="009261A8">
      <w:pPr>
        <w:pStyle w:val="ListParagraph"/>
        <w:numPr>
          <w:ilvl w:val="0"/>
          <w:numId w:val="1"/>
        </w:numPr>
        <w:rPr>
          <w:b/>
          <w:bCs/>
        </w:rPr>
      </w:pPr>
      <w:r>
        <w:rPr>
          <w:b/>
          <w:bCs/>
        </w:rPr>
        <w:t>Intermediate Variables:</w:t>
      </w:r>
    </w:p>
    <w:p w14:paraId="561C95EC" w14:textId="4290FEC7" w:rsidR="009261A8" w:rsidRDefault="009261A8" w:rsidP="009261A8">
      <w:pPr>
        <w:pStyle w:val="ListParagraph"/>
        <w:jc w:val="center"/>
        <w:rPr>
          <w:b/>
          <w:bCs/>
        </w:rPr>
      </w:pPr>
      <w:r w:rsidRPr="009261A8">
        <w:rPr>
          <w:b/>
          <w:bCs/>
          <w:noProof/>
        </w:rPr>
        <w:drawing>
          <wp:inline distT="0" distB="0" distL="0" distR="0" wp14:anchorId="5C025CA6" wp14:editId="79656999">
            <wp:extent cx="2798115" cy="1683953"/>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03276" cy="1687059"/>
                    </a:xfrm>
                    <a:prstGeom prst="rect">
                      <a:avLst/>
                    </a:prstGeom>
                  </pic:spPr>
                </pic:pic>
              </a:graphicData>
            </a:graphic>
          </wp:inline>
        </w:drawing>
      </w:r>
    </w:p>
    <w:p w14:paraId="4F8AFD39" w14:textId="7B3A554C" w:rsidR="009261A8" w:rsidRDefault="009261A8" w:rsidP="009261A8">
      <w:pPr>
        <w:pStyle w:val="ListParagraph"/>
      </w:pPr>
      <w:r>
        <w:t>The main purpose of this step is to represent the state rate of change as a function of control surface deflections as well as state variables.</w:t>
      </w:r>
    </w:p>
    <w:p w14:paraId="07E741E5" w14:textId="4DD79647" w:rsidR="000E3149" w:rsidRDefault="000E3149" w:rsidP="009261A8">
      <w:pPr>
        <w:pStyle w:val="ListParagraph"/>
      </w:pPr>
    </w:p>
    <w:p w14:paraId="62AD0273" w14:textId="55F74134" w:rsidR="000E3149" w:rsidRDefault="000E3149" w:rsidP="009261A8">
      <w:pPr>
        <w:pStyle w:val="ListParagraph"/>
        <w:rPr>
          <w:rFonts w:ascii="Cambria Math" w:eastAsia="Times New Roman" w:hAnsi="Cambria Math" w:cstheme="minorHAnsi"/>
          <w:iCs/>
          <w:color w:val="0F0F0F"/>
          <w:kern w:val="36"/>
          <w:lang w:eastAsia="en-IN"/>
        </w:rPr>
      </w:pPr>
      <w:r>
        <w:t>Let’s see how some of the terms can be expressed as f (</w:t>
      </w:r>
      <m:oMath>
        <m:r>
          <w:rPr>
            <w:rFonts w:ascii="Cambria Math" w:hAnsi="Cambria Math"/>
          </w:rPr>
          <m:t xml:space="preserve"> </m:t>
        </m:r>
        <m:acc>
          <m:accPr>
            <m:chr m:val="̅"/>
            <m:ctrlPr>
              <w:rPr>
                <w:rFonts w:ascii="Cambria Math" w:eastAsia="Times New Roman" w:hAnsi="Cambria Math" w:cstheme="minorHAnsi"/>
                <w:i/>
                <w:color w:val="0F0F0F"/>
                <w:kern w:val="36"/>
                <w:lang w:eastAsia="en-IN"/>
              </w:rPr>
            </m:ctrlPr>
          </m:accPr>
          <m:e>
            <m:r>
              <w:rPr>
                <w:rFonts w:ascii="Cambria Math" w:eastAsia="Times New Roman" w:hAnsi="Cambria Math" w:cstheme="minorHAnsi"/>
                <w:color w:val="0F0F0F"/>
                <w:kern w:val="36"/>
                <w:lang w:eastAsia="en-IN"/>
              </w:rPr>
              <m:t>x</m:t>
            </m:r>
          </m:e>
        </m:acc>
      </m:oMath>
      <w:r>
        <w:rPr>
          <w:rFonts w:eastAsiaTheme="minorEastAsia"/>
          <w:color w:val="0F0F0F"/>
          <w:kern w:val="36"/>
          <w:lang w:eastAsia="en-IN"/>
        </w:rPr>
        <w:t>,</w:t>
      </w:r>
      <w:r w:rsidRPr="000E3149">
        <w:rPr>
          <w:rFonts w:ascii="Cambria Math" w:eastAsia="Times New Roman" w:hAnsi="Cambria Math" w:cstheme="minorHAnsi"/>
          <w:i/>
          <w:color w:val="0F0F0F"/>
          <w:kern w:val="36"/>
          <w:lang w:eastAsia="en-IN"/>
        </w:rPr>
        <w:t xml:space="preserve"> </w:t>
      </w:r>
      <m:oMath>
        <m:acc>
          <m:accPr>
            <m:chr m:val="̅"/>
            <m:ctrlPr>
              <w:rPr>
                <w:rFonts w:ascii="Cambria Math" w:eastAsia="Times New Roman" w:hAnsi="Cambria Math" w:cstheme="minorHAnsi"/>
                <w:i/>
                <w:color w:val="0F0F0F"/>
                <w:kern w:val="36"/>
                <w:lang w:eastAsia="en-IN"/>
              </w:rPr>
            </m:ctrlPr>
          </m:accPr>
          <m:e>
            <m:r>
              <w:rPr>
                <w:rFonts w:ascii="Cambria Math" w:eastAsia="Times New Roman" w:hAnsi="Cambria Math" w:cstheme="minorHAnsi"/>
                <w:color w:val="0F0F0F"/>
                <w:kern w:val="36"/>
                <w:lang w:eastAsia="en-IN"/>
              </w:rPr>
              <m:t>u</m:t>
            </m:r>
          </m:e>
        </m:acc>
      </m:oMath>
      <w:r>
        <w:rPr>
          <w:rFonts w:ascii="Cambria Math" w:eastAsia="Times New Roman" w:hAnsi="Cambria Math" w:cstheme="minorHAnsi"/>
          <w:iCs/>
          <w:color w:val="0F0F0F"/>
          <w:kern w:val="36"/>
          <w:lang w:eastAsia="en-IN"/>
        </w:rPr>
        <w:t>):</w:t>
      </w:r>
    </w:p>
    <w:p w14:paraId="098D4661" w14:textId="3600D4BA" w:rsidR="000E3149" w:rsidRDefault="000E3149" w:rsidP="000E3149">
      <w:pPr>
        <w:pStyle w:val="ListParagraph"/>
        <w:jc w:val="center"/>
        <w:rPr>
          <w:iCs/>
        </w:rPr>
      </w:pPr>
      <w:r w:rsidRPr="000E3149">
        <w:rPr>
          <w:iCs/>
          <w:noProof/>
        </w:rPr>
        <w:lastRenderedPageBreak/>
        <w:drawing>
          <wp:inline distT="0" distB="0" distL="0" distR="0" wp14:anchorId="5090380B" wp14:editId="375D3E7A">
            <wp:extent cx="4005123" cy="1923577"/>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23136" cy="1932228"/>
                    </a:xfrm>
                    <a:prstGeom prst="rect">
                      <a:avLst/>
                    </a:prstGeom>
                  </pic:spPr>
                </pic:pic>
              </a:graphicData>
            </a:graphic>
          </wp:inline>
        </w:drawing>
      </w:r>
    </w:p>
    <w:p w14:paraId="58EDC679" w14:textId="77777777" w:rsidR="001D1F3B" w:rsidRDefault="001D1F3B" w:rsidP="000E3149">
      <w:pPr>
        <w:pStyle w:val="ListParagraph"/>
        <w:jc w:val="center"/>
        <w:rPr>
          <w:iCs/>
        </w:rPr>
      </w:pPr>
    </w:p>
    <w:p w14:paraId="22E629EC" w14:textId="34E4072B" w:rsidR="000E3149" w:rsidRDefault="000E3149" w:rsidP="000E3149">
      <w:pPr>
        <w:pStyle w:val="ListParagraph"/>
        <w:rPr>
          <w:iCs/>
        </w:rPr>
      </w:pPr>
      <w:r>
        <w:rPr>
          <w:b/>
          <w:bCs/>
          <w:iCs/>
        </w:rPr>
        <w:t xml:space="preserve">NOTE: </w:t>
      </w:r>
      <w:r>
        <w:rPr>
          <w:iCs/>
        </w:rPr>
        <w:t xml:space="preserve">For </w:t>
      </w:r>
      <w:r>
        <w:rPr>
          <w:rFonts w:cstheme="minorHAnsi"/>
          <w:iCs/>
        </w:rPr>
        <w:t>α</w:t>
      </w:r>
      <w:r>
        <w:rPr>
          <w:iCs/>
        </w:rPr>
        <w:t>, arctan2 is taken because arctan will show some problem in the domain and we won’t get the required result according to our expectation</w:t>
      </w:r>
      <w:r w:rsidR="001D1F3B">
        <w:rPr>
          <w:iCs/>
        </w:rPr>
        <w:t>.</w:t>
      </w:r>
    </w:p>
    <w:p w14:paraId="2AF3D616" w14:textId="6768DF2F" w:rsidR="001D1F3B" w:rsidRDefault="001D1F3B" w:rsidP="000E3149">
      <w:pPr>
        <w:pStyle w:val="ListParagraph"/>
      </w:pPr>
    </w:p>
    <w:p w14:paraId="3D46FC12" w14:textId="71E2BA10" w:rsidR="001D1F3B" w:rsidRDefault="001D1F3B" w:rsidP="001D1F3B">
      <w:pPr>
        <w:pStyle w:val="ListParagraph"/>
        <w:jc w:val="center"/>
        <w:rPr>
          <w:iCs/>
        </w:rPr>
      </w:pPr>
      <w:r w:rsidRPr="001D1F3B">
        <w:rPr>
          <w:iCs/>
          <w:noProof/>
        </w:rPr>
        <w:drawing>
          <wp:inline distT="0" distB="0" distL="0" distR="0" wp14:anchorId="17919BC1" wp14:editId="75BD1530">
            <wp:extent cx="3346755" cy="2482813"/>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57517" cy="2490797"/>
                    </a:xfrm>
                    <a:prstGeom prst="rect">
                      <a:avLst/>
                    </a:prstGeom>
                  </pic:spPr>
                </pic:pic>
              </a:graphicData>
            </a:graphic>
          </wp:inline>
        </w:drawing>
      </w:r>
    </w:p>
    <w:p w14:paraId="2208D9BF" w14:textId="036C9344" w:rsidR="001D1F3B" w:rsidRDefault="001D1F3B" w:rsidP="001D1F3B">
      <w:pPr>
        <w:pStyle w:val="ListParagraph"/>
        <w:jc w:val="center"/>
        <w:rPr>
          <w:iCs/>
        </w:rPr>
      </w:pPr>
      <w:r>
        <w:rPr>
          <w:b/>
          <w:bCs/>
          <w:iCs/>
        </w:rPr>
        <w:t xml:space="preserve">NOTE: Q: </w:t>
      </w:r>
      <w:r>
        <w:rPr>
          <w:iCs/>
        </w:rPr>
        <w:t xml:space="preserve">Dynamic Pressure, </w:t>
      </w:r>
      <w:r>
        <w:rPr>
          <w:b/>
          <w:bCs/>
          <w:iCs/>
        </w:rPr>
        <w:t xml:space="preserve">q: </w:t>
      </w:r>
      <w:r>
        <w:rPr>
          <w:iCs/>
        </w:rPr>
        <w:t xml:space="preserve">Angular Rate about y-axis </w:t>
      </w:r>
      <w:r w:rsidRPr="001D1F3B">
        <w:rPr>
          <w:iCs/>
        </w:rPr>
        <w:t>(</w:t>
      </w:r>
      <w:r>
        <w:rPr>
          <w:iCs/>
        </w:rPr>
        <w:t>x</w:t>
      </w:r>
      <w:r>
        <w:rPr>
          <w:iCs/>
          <w:vertAlign w:val="subscript"/>
        </w:rPr>
        <w:t>5</w:t>
      </w:r>
      <w:r>
        <w:rPr>
          <w:iCs/>
        </w:rPr>
        <w:t>)</w:t>
      </w:r>
    </w:p>
    <w:p w14:paraId="775A4183" w14:textId="77777777" w:rsidR="00E84353" w:rsidRDefault="00E84353" w:rsidP="001D1F3B">
      <w:pPr>
        <w:pStyle w:val="ListParagraph"/>
        <w:jc w:val="center"/>
        <w:rPr>
          <w:iCs/>
        </w:rPr>
      </w:pPr>
    </w:p>
    <w:p w14:paraId="0D475DD7" w14:textId="3A3085D6" w:rsidR="00DD6EFC" w:rsidRPr="00DD6EFC" w:rsidRDefault="00DD6EFC" w:rsidP="00DD6EFC">
      <w:pPr>
        <w:pStyle w:val="ListParagraph"/>
        <w:rPr>
          <w:b/>
          <w:bCs/>
          <w:i/>
        </w:rPr>
      </w:pPr>
      <w:r>
        <w:rPr>
          <w:b/>
          <w:bCs/>
          <w:i/>
        </w:rPr>
        <w:t>Assumption:</w:t>
      </w:r>
    </w:p>
    <w:p w14:paraId="348DC879" w14:textId="473BA4EA" w:rsidR="001D1F3B" w:rsidRDefault="00DD6EFC" w:rsidP="00DD6EFC">
      <w:pPr>
        <w:pStyle w:val="ListParagraph"/>
        <w:rPr>
          <w:iCs/>
        </w:rPr>
      </w:pPr>
      <w:r>
        <w:rPr>
          <w:iCs/>
        </w:rPr>
        <w:t>The density is considered to be constant as if it isn’t we will have to add another state which is the altitude of the aircraft</w:t>
      </w:r>
      <w:r w:rsidR="00E84353">
        <w:rPr>
          <w:iCs/>
        </w:rPr>
        <w:t xml:space="preserve"> (h)</w:t>
      </w:r>
      <w:r>
        <w:rPr>
          <w:iCs/>
        </w:rPr>
        <w:t>.</w:t>
      </w:r>
    </w:p>
    <w:p w14:paraId="563290E7" w14:textId="6CEDDD55" w:rsidR="00E66621" w:rsidRDefault="00E66621" w:rsidP="00DD6EFC">
      <w:pPr>
        <w:pStyle w:val="ListParagraph"/>
        <w:rPr>
          <w:iCs/>
        </w:rPr>
      </w:pPr>
    </w:p>
    <w:p w14:paraId="7C5109E6" w14:textId="0F86D836" w:rsidR="00E66621" w:rsidRDefault="00E66621" w:rsidP="00E66621">
      <w:pPr>
        <w:pStyle w:val="ListParagraph"/>
        <w:jc w:val="center"/>
        <w:rPr>
          <w:iCs/>
        </w:rPr>
      </w:pPr>
      <w:r w:rsidRPr="00E66621">
        <w:rPr>
          <w:iCs/>
          <w:noProof/>
        </w:rPr>
        <w:drawing>
          <wp:inline distT="0" distB="0" distL="0" distR="0" wp14:anchorId="116BF284" wp14:editId="2708A0A6">
            <wp:extent cx="4425747" cy="155092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39372" cy="1555699"/>
                    </a:xfrm>
                    <a:prstGeom prst="rect">
                      <a:avLst/>
                    </a:prstGeom>
                  </pic:spPr>
                </pic:pic>
              </a:graphicData>
            </a:graphic>
          </wp:inline>
        </w:drawing>
      </w:r>
    </w:p>
    <w:p w14:paraId="43214F62" w14:textId="729C9754" w:rsidR="00892CA9" w:rsidRDefault="00B737E0" w:rsidP="009647B0">
      <w:pPr>
        <w:pStyle w:val="ListParagraph"/>
        <w:rPr>
          <w:rFonts w:eastAsiaTheme="minorEastAsia"/>
          <w:lang w:val="en-US"/>
        </w:rPr>
      </w:pPr>
      <m:oMath>
        <m:sSubSup>
          <m:sSubSupPr>
            <m:ctrlPr>
              <w:rPr>
                <w:rFonts w:ascii="Cambria Math" w:hAnsi="Cambria Math"/>
                <w:b/>
                <w:bCs/>
                <w:i/>
                <w:lang w:val="en-US"/>
              </w:rPr>
            </m:ctrlPr>
          </m:sSubSupPr>
          <m:e>
            <m:bar>
              <m:barPr>
                <m:pos m:val="top"/>
                <m:ctrlPr>
                  <w:rPr>
                    <w:rFonts w:ascii="Cambria Math" w:hAnsi="Cambria Math"/>
                    <w:b/>
                    <w:bCs/>
                    <w:i/>
                    <w:lang w:val="en-US"/>
                  </w:rPr>
                </m:ctrlPr>
              </m:barPr>
              <m:e>
                <m:r>
                  <m:rPr>
                    <m:sty m:val="bi"/>
                  </m:rPr>
                  <w:rPr>
                    <w:rFonts w:ascii="Cambria Math" w:hAnsi="Cambria Math"/>
                    <w:lang w:val="en-US"/>
                  </w:rPr>
                  <m:t>ω</m:t>
                </m:r>
              </m:e>
            </m:bar>
          </m:e>
          <m:sub>
            <m:r>
              <m:rPr>
                <m:sty m:val="bi"/>
              </m:rPr>
              <w:rPr>
                <w:rFonts w:ascii="Cambria Math" w:hAnsi="Cambria Math"/>
                <w:lang w:val="en-US"/>
              </w:rPr>
              <m:t xml:space="preserve">b/e </m:t>
            </m:r>
          </m:sub>
          <m:sup>
            <m:r>
              <m:rPr>
                <m:sty m:val="bi"/>
              </m:rPr>
              <w:rPr>
                <w:rFonts w:ascii="Cambria Math" w:hAnsi="Cambria Math"/>
                <w:lang w:val="en-US"/>
              </w:rPr>
              <m:t>b</m:t>
            </m:r>
          </m:sup>
        </m:sSubSup>
        <m:r>
          <m:rPr>
            <m:sty m:val="bi"/>
          </m:rPr>
          <w:rPr>
            <w:rFonts w:ascii="Cambria Math" w:hAnsi="Cambria Math"/>
            <w:lang w:val="en-US"/>
          </w:rPr>
          <m:t xml:space="preserve"> </m:t>
        </m:r>
      </m:oMath>
      <w:r w:rsidR="009647B0" w:rsidRPr="009647B0">
        <w:rPr>
          <w:rFonts w:eastAsiaTheme="minorEastAsia"/>
          <w:b/>
          <w:bCs/>
          <w:lang w:val="en-US"/>
        </w:rPr>
        <w:t>:</w:t>
      </w:r>
      <w:r w:rsidR="009647B0">
        <w:rPr>
          <w:rFonts w:eastAsiaTheme="minorEastAsia"/>
          <w:lang w:val="en-US"/>
        </w:rPr>
        <w:t xml:space="preserve"> </w:t>
      </w:r>
      <w:r w:rsidR="00892CA9">
        <w:rPr>
          <w:rFonts w:eastAsiaTheme="minorEastAsia"/>
          <w:lang w:val="en-US"/>
        </w:rPr>
        <w:t>Angular velocity of the body with respect to the earth</w:t>
      </w:r>
      <w:r w:rsidR="009647B0">
        <w:rPr>
          <w:rFonts w:eastAsiaTheme="minorEastAsia"/>
          <w:lang w:val="en-US"/>
        </w:rPr>
        <w:t xml:space="preserve"> when expressed in the body      frame</w:t>
      </w:r>
      <w:r w:rsidR="00C83290">
        <w:rPr>
          <w:rFonts w:eastAsiaTheme="minorEastAsia"/>
          <w:lang w:val="en-US"/>
        </w:rPr>
        <w:t>.</w:t>
      </w:r>
      <w:r w:rsidR="00892CA9">
        <w:rPr>
          <w:rFonts w:eastAsiaTheme="minorEastAsia"/>
          <w:lang w:val="en-US"/>
        </w:rPr>
        <w:t xml:space="preserve"> </w:t>
      </w:r>
    </w:p>
    <w:p w14:paraId="764AD16E" w14:textId="167AAB1C" w:rsidR="009647B0" w:rsidRDefault="00B737E0" w:rsidP="009647B0">
      <w:pPr>
        <w:pStyle w:val="ListParagraph"/>
        <w:rPr>
          <w:rFonts w:eastAsiaTheme="minorEastAsia"/>
          <w:iCs/>
        </w:rPr>
      </w:pPr>
      <m:oMath>
        <m:sSup>
          <m:sSupPr>
            <m:ctrlPr>
              <w:rPr>
                <w:rFonts w:ascii="Cambria Math" w:hAnsi="Cambria Math"/>
                <w:b/>
                <w:bCs/>
                <w:i/>
                <w:iCs/>
              </w:rPr>
            </m:ctrlPr>
          </m:sSupPr>
          <m:e>
            <m:acc>
              <m:accPr>
                <m:chr m:val="̅"/>
                <m:ctrlPr>
                  <w:rPr>
                    <w:rFonts w:ascii="Cambria Math" w:hAnsi="Cambria Math"/>
                    <w:b/>
                    <w:bCs/>
                    <w:i/>
                    <w:iCs/>
                  </w:rPr>
                </m:ctrlPr>
              </m:accPr>
              <m:e>
                <m:r>
                  <m:rPr>
                    <m:sty m:val="bi"/>
                  </m:rPr>
                  <w:rPr>
                    <w:rFonts w:ascii="Cambria Math" w:hAnsi="Cambria Math"/>
                  </w:rPr>
                  <m:t>v</m:t>
                </m:r>
              </m:e>
            </m:acc>
          </m:e>
          <m:sup>
            <m:r>
              <m:rPr>
                <m:sty m:val="bi"/>
              </m:rPr>
              <w:rPr>
                <w:rFonts w:ascii="Cambria Math" w:hAnsi="Cambria Math"/>
              </w:rPr>
              <m:t>b</m:t>
            </m:r>
          </m:sup>
        </m:sSup>
      </m:oMath>
      <w:r w:rsidR="00C83290">
        <w:rPr>
          <w:rFonts w:eastAsiaTheme="minorEastAsia"/>
          <w:b/>
          <w:bCs/>
          <w:iCs/>
        </w:rPr>
        <w:t xml:space="preserve">: </w:t>
      </w:r>
      <w:r w:rsidR="00C83290">
        <w:rPr>
          <w:rFonts w:eastAsiaTheme="minorEastAsia"/>
          <w:iCs/>
        </w:rPr>
        <w:t>The velocity of the centre of mass of the aircraft when expressed in the body frame.</w:t>
      </w:r>
    </w:p>
    <w:p w14:paraId="7B030A30" w14:textId="3EAADC68" w:rsidR="00D80980" w:rsidRDefault="00D80980" w:rsidP="009647B0">
      <w:pPr>
        <w:pStyle w:val="ListParagraph"/>
      </w:pPr>
    </w:p>
    <w:p w14:paraId="3BD65D1F" w14:textId="29BF31D9" w:rsidR="00D80980" w:rsidRDefault="00D80980" w:rsidP="009647B0">
      <w:pPr>
        <w:pStyle w:val="ListParagraph"/>
      </w:pPr>
    </w:p>
    <w:p w14:paraId="0E7B79A3" w14:textId="7A6FA319" w:rsidR="00D80980" w:rsidRPr="00D80980" w:rsidRDefault="00D80980" w:rsidP="00D80980">
      <w:pPr>
        <w:pStyle w:val="ListParagraph"/>
        <w:numPr>
          <w:ilvl w:val="0"/>
          <w:numId w:val="1"/>
        </w:numPr>
        <w:rPr>
          <w:b/>
          <w:bCs/>
          <w:iCs/>
        </w:rPr>
      </w:pPr>
      <w:r>
        <w:rPr>
          <w:b/>
          <w:bCs/>
        </w:rPr>
        <w:lastRenderedPageBreak/>
        <w:t xml:space="preserve">Non – Dimensional Aerodynamic Force Coefficients in </w:t>
      </w:r>
      <m:oMath>
        <m:sSup>
          <m:sSupPr>
            <m:ctrlPr>
              <w:rPr>
                <w:rFonts w:ascii="Cambria Math" w:hAnsi="Cambria Math"/>
                <w:b/>
                <w:bCs/>
                <w:i/>
              </w:rPr>
            </m:ctrlPr>
          </m:sSupPr>
          <m:e>
            <m:r>
              <m:rPr>
                <m:sty m:val="bi"/>
              </m:rPr>
              <w:rPr>
                <w:rFonts w:ascii="Cambria Math" w:hAnsi="Cambria Math"/>
              </w:rPr>
              <m:t>F</m:t>
            </m:r>
          </m:e>
          <m:sup>
            <m:r>
              <m:rPr>
                <m:sty m:val="bi"/>
              </m:rPr>
              <w:rPr>
                <w:rFonts w:ascii="Cambria Math" w:hAnsi="Cambria Math"/>
              </w:rPr>
              <m:t>S</m:t>
            </m:r>
          </m:sup>
        </m:sSup>
      </m:oMath>
      <w:r>
        <w:rPr>
          <w:rFonts w:eastAsiaTheme="minorEastAsia"/>
          <w:b/>
          <w:bCs/>
        </w:rPr>
        <w:t>(Stability frame):</w:t>
      </w:r>
    </w:p>
    <w:p w14:paraId="27D0F2B1" w14:textId="761FA5F0" w:rsidR="00D80980" w:rsidRPr="00D80980" w:rsidRDefault="00D80980" w:rsidP="00D80980">
      <w:pPr>
        <w:pStyle w:val="ListParagraph"/>
        <w:rPr>
          <w:iCs/>
        </w:rPr>
      </w:pPr>
      <w:r>
        <w:t>The reason for using the stability frame can be seen below as stated in section 2.3.4 in RCAM documentation.</w:t>
      </w:r>
    </w:p>
    <w:p w14:paraId="2AFF2223" w14:textId="3DF8E0B7" w:rsidR="00D80980" w:rsidRDefault="00D80980" w:rsidP="00D80980">
      <w:pPr>
        <w:pStyle w:val="ListParagraph"/>
        <w:rPr>
          <w:iCs/>
        </w:rPr>
      </w:pPr>
    </w:p>
    <w:p w14:paraId="583EE697" w14:textId="76065D80" w:rsidR="00903338" w:rsidRDefault="00903338" w:rsidP="00903338">
      <w:pPr>
        <w:pStyle w:val="ListParagraph"/>
        <w:jc w:val="center"/>
        <w:rPr>
          <w:iCs/>
        </w:rPr>
      </w:pPr>
      <w:r w:rsidRPr="00903338">
        <w:rPr>
          <w:iCs/>
          <w:noProof/>
        </w:rPr>
        <w:drawing>
          <wp:inline distT="0" distB="0" distL="0" distR="0" wp14:anchorId="15DC1E87" wp14:editId="19CD5A1A">
            <wp:extent cx="5059443" cy="1146307"/>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98857" cy="1155237"/>
                    </a:xfrm>
                    <a:prstGeom prst="rect">
                      <a:avLst/>
                    </a:prstGeom>
                  </pic:spPr>
                </pic:pic>
              </a:graphicData>
            </a:graphic>
          </wp:inline>
        </w:drawing>
      </w:r>
    </w:p>
    <w:p w14:paraId="6D3DF155" w14:textId="7678BB90" w:rsidR="00903338" w:rsidRPr="00857898" w:rsidRDefault="00857898" w:rsidP="00857898">
      <w:pPr>
        <w:pStyle w:val="ListParagraph"/>
        <w:numPr>
          <w:ilvl w:val="0"/>
          <w:numId w:val="3"/>
        </w:numPr>
        <w:rPr>
          <w:b/>
          <w:bCs/>
          <w:iCs/>
        </w:rPr>
      </w:pPr>
      <w:r>
        <w:rPr>
          <w:b/>
          <w:bCs/>
          <w:iCs/>
        </w:rPr>
        <w:t xml:space="preserve">Coefficient of Lift </w:t>
      </w:r>
      <w:r>
        <w:rPr>
          <w:iCs/>
        </w:rPr>
        <w:t>(C</w:t>
      </w:r>
      <w:r>
        <w:rPr>
          <w:iCs/>
          <w:vertAlign w:val="subscript"/>
        </w:rPr>
        <w:t>L</w:t>
      </w:r>
      <w:r>
        <w:rPr>
          <w:iCs/>
        </w:rPr>
        <w:t>):</w:t>
      </w:r>
    </w:p>
    <w:p w14:paraId="0F90B83E" w14:textId="5281F9A6" w:rsidR="00903338" w:rsidRDefault="00FB0CDB" w:rsidP="00FB0CDB">
      <w:pPr>
        <w:pStyle w:val="ListParagraph"/>
        <w:numPr>
          <w:ilvl w:val="0"/>
          <w:numId w:val="2"/>
        </w:numPr>
        <w:rPr>
          <w:b/>
          <w:bCs/>
          <w:iCs/>
        </w:rPr>
      </w:pPr>
      <w:r>
        <w:rPr>
          <w:b/>
          <w:bCs/>
          <w:iCs/>
        </w:rPr>
        <w:t>Wing, Body consideration</w:t>
      </w:r>
      <w:r w:rsidR="00857898">
        <w:rPr>
          <w:b/>
          <w:bCs/>
          <w:iCs/>
        </w:rPr>
        <w:t xml:space="preserve"> </w:t>
      </w:r>
      <m:oMath>
        <m:sSub>
          <m:sSubPr>
            <m:ctrlPr>
              <w:rPr>
                <w:rFonts w:ascii="Cambria Math" w:hAnsi="Cambria Math"/>
                <w:i/>
                <w:iCs/>
              </w:rPr>
            </m:ctrlPr>
          </m:sSubPr>
          <m:e>
            <m:r>
              <w:rPr>
                <w:rFonts w:ascii="Cambria Math" w:hAnsi="Cambria Math"/>
              </w:rPr>
              <m:t>(</m:t>
            </m:r>
            <m:r>
              <w:rPr>
                <w:rFonts w:ascii="Cambria Math" w:hAnsi="Cambria Math"/>
              </w:rPr>
              <m:t>C</m:t>
            </m:r>
          </m:e>
          <m:sub>
            <m:sSub>
              <m:sSubPr>
                <m:ctrlPr>
                  <w:rPr>
                    <w:rFonts w:ascii="Cambria Math" w:hAnsi="Cambria Math"/>
                    <w:i/>
                    <w:iCs/>
                  </w:rPr>
                </m:ctrlPr>
              </m:sSubPr>
              <m:e>
                <m:r>
                  <w:rPr>
                    <w:rFonts w:ascii="Cambria Math" w:hAnsi="Cambria Math"/>
                  </w:rPr>
                  <m:t>L</m:t>
                </m:r>
              </m:e>
              <m:sub>
                <m:r>
                  <w:rPr>
                    <w:rFonts w:ascii="Cambria Math" w:hAnsi="Cambria Math"/>
                  </w:rPr>
                  <m:t>WB</m:t>
                </m:r>
              </m:sub>
            </m:sSub>
          </m:sub>
        </m:sSub>
        <m:r>
          <w:rPr>
            <w:rFonts w:ascii="Cambria Math" w:hAnsi="Cambria Math"/>
          </w:rPr>
          <m:t>)</m:t>
        </m:r>
      </m:oMath>
      <w:r>
        <w:rPr>
          <w:b/>
          <w:bCs/>
          <w:iCs/>
        </w:rPr>
        <w:t>:</w:t>
      </w:r>
    </w:p>
    <w:p w14:paraId="3898B30C" w14:textId="073BDED2" w:rsidR="00FB0CDB" w:rsidRPr="00FB0CDB" w:rsidRDefault="00FB0CDB" w:rsidP="00FB0CDB">
      <w:pPr>
        <w:pStyle w:val="ListParagraph"/>
        <w:ind w:left="1080"/>
        <w:rPr>
          <w:iCs/>
        </w:rPr>
      </w:pPr>
      <w:r>
        <w:rPr>
          <w:iCs/>
        </w:rPr>
        <w:t>The coefficient of lift in the wing body frame is given by the piecewise function below:</w:t>
      </w:r>
    </w:p>
    <w:p w14:paraId="4A8667C3" w14:textId="1EDFCD45" w:rsidR="00FB0CDB" w:rsidRDefault="00FB0CDB" w:rsidP="00FB0CDB">
      <w:pPr>
        <w:pStyle w:val="ListParagraph"/>
        <w:ind w:left="1080"/>
        <w:jc w:val="center"/>
        <w:rPr>
          <w:b/>
          <w:bCs/>
          <w:iCs/>
        </w:rPr>
      </w:pPr>
      <w:r w:rsidRPr="00FB0CDB">
        <w:rPr>
          <w:b/>
          <w:bCs/>
          <w:iCs/>
        </w:rPr>
        <w:drawing>
          <wp:inline distT="0" distB="0" distL="0" distR="0" wp14:anchorId="064C5077" wp14:editId="57FB9633">
            <wp:extent cx="3576419" cy="2629814"/>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7493" cy="2637957"/>
                    </a:xfrm>
                    <a:prstGeom prst="rect">
                      <a:avLst/>
                    </a:prstGeom>
                  </pic:spPr>
                </pic:pic>
              </a:graphicData>
            </a:graphic>
          </wp:inline>
        </w:drawing>
      </w:r>
    </w:p>
    <w:p w14:paraId="0AD2A5A3" w14:textId="4BDA557A" w:rsidR="00FB0CDB" w:rsidRDefault="00FB0CDB" w:rsidP="00FB0CDB">
      <w:pPr>
        <w:pStyle w:val="ListParagraph"/>
        <w:ind w:left="1080"/>
        <w:jc w:val="center"/>
        <w:rPr>
          <w:i/>
        </w:rPr>
      </w:pPr>
      <w:r>
        <w:rPr>
          <w:i/>
        </w:rPr>
        <w:t>(We will discuss in regard to the value of a</w:t>
      </w:r>
      <w:r>
        <w:rPr>
          <w:i/>
          <w:vertAlign w:val="subscript"/>
        </w:rPr>
        <w:t>0</w:t>
      </w:r>
      <w:r>
        <w:rPr>
          <w:i/>
        </w:rPr>
        <w:t xml:space="preserve"> in more detail later and that’s why it has a “*” symbol around it)</w:t>
      </w:r>
    </w:p>
    <w:p w14:paraId="4A45C624" w14:textId="71CF3DD9" w:rsidR="005A0D45" w:rsidRDefault="005A0D45" w:rsidP="005A0D45">
      <w:pPr>
        <w:pStyle w:val="ListParagraph"/>
        <w:ind w:left="1080"/>
        <w:rPr>
          <w:iCs/>
        </w:rPr>
      </w:pPr>
    </w:p>
    <w:p w14:paraId="3684A7D1" w14:textId="2078092A" w:rsidR="005A0D45" w:rsidRDefault="005A0D45" w:rsidP="005A0D45">
      <w:pPr>
        <w:pStyle w:val="ListParagraph"/>
        <w:ind w:left="1080"/>
        <w:rPr>
          <w:iCs/>
        </w:rPr>
      </w:pPr>
      <w:r>
        <w:rPr>
          <w:iCs/>
        </w:rPr>
        <w:t>Let’s try to understand whether the function mentioned above is reasonable for consideration and how is the function plotted below.</w:t>
      </w:r>
    </w:p>
    <w:p w14:paraId="38045C89" w14:textId="56E765D7" w:rsidR="005A0D45" w:rsidRDefault="005A0D45" w:rsidP="005A0D45">
      <w:pPr>
        <w:pStyle w:val="ListParagraph"/>
        <w:ind w:left="1080"/>
        <w:jc w:val="center"/>
        <w:rPr>
          <w:iCs/>
        </w:rPr>
      </w:pPr>
      <w:r w:rsidRPr="005A0D45">
        <w:rPr>
          <w:iCs/>
        </w:rPr>
        <w:drawing>
          <wp:inline distT="0" distB="0" distL="0" distR="0" wp14:anchorId="2DB29BFB" wp14:editId="7D4B902F">
            <wp:extent cx="5077423" cy="2717597"/>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96990" cy="2728070"/>
                    </a:xfrm>
                    <a:prstGeom prst="rect">
                      <a:avLst/>
                    </a:prstGeom>
                  </pic:spPr>
                </pic:pic>
              </a:graphicData>
            </a:graphic>
          </wp:inline>
        </w:drawing>
      </w:r>
    </w:p>
    <w:p w14:paraId="063AD23C" w14:textId="26ED8D92" w:rsidR="005A0D45" w:rsidRDefault="00370A68" w:rsidP="00370A68">
      <w:pPr>
        <w:pStyle w:val="ListParagraph"/>
        <w:ind w:left="1080"/>
        <w:rPr>
          <w:rStyle w:val="Emphasis"/>
          <w:rFonts w:cstheme="minorHAnsi"/>
          <w:i w:val="0"/>
          <w:iCs w:val="0"/>
          <w:sz w:val="21"/>
          <w:szCs w:val="21"/>
          <w:shd w:val="clear" w:color="auto" w:fill="FFFFFF"/>
        </w:rPr>
      </w:pPr>
      <w:r>
        <w:rPr>
          <w:iCs/>
        </w:rPr>
        <w:lastRenderedPageBreak/>
        <w:t>When the 2 curves are plotted, we see a discontinuity at the po</w:t>
      </w:r>
      <w:r w:rsidR="002A090B">
        <w:rPr>
          <w:iCs/>
        </w:rPr>
        <w:t xml:space="preserve">int </w:t>
      </w:r>
      <w:r w:rsidR="002A090B">
        <w:rPr>
          <w:rFonts w:cstheme="minorHAnsi"/>
          <w:iCs/>
        </w:rPr>
        <w:t>α</w:t>
      </w:r>
      <w:r w:rsidR="002A090B">
        <w:rPr>
          <w:iCs/>
        </w:rPr>
        <w:t xml:space="preserve"> = 14.5*(</w:t>
      </w:r>
      <w:r w:rsidR="002A090B" w:rsidRPr="002A090B">
        <w:rPr>
          <w:rStyle w:val="Emphasis"/>
          <w:rFonts w:cstheme="minorHAnsi"/>
          <w:i w:val="0"/>
          <w:iCs w:val="0"/>
          <w:sz w:val="21"/>
          <w:szCs w:val="21"/>
          <w:shd w:val="clear" w:color="auto" w:fill="FFFFFF"/>
        </w:rPr>
        <w:t>π</w:t>
      </w:r>
      <w:r w:rsidR="002A090B" w:rsidRPr="002A090B">
        <w:rPr>
          <w:rStyle w:val="Emphasis"/>
          <w:rFonts w:cstheme="minorHAnsi"/>
          <w:i w:val="0"/>
          <w:iCs w:val="0"/>
          <w:sz w:val="21"/>
          <w:szCs w:val="21"/>
          <w:shd w:val="clear" w:color="auto" w:fill="FFFFFF"/>
        </w:rPr>
        <w:t>/180)</w:t>
      </w:r>
      <w:r w:rsidR="004E6477">
        <w:rPr>
          <w:rStyle w:val="Emphasis"/>
          <w:rFonts w:cstheme="minorHAnsi"/>
          <w:i w:val="0"/>
          <w:iCs w:val="0"/>
          <w:sz w:val="21"/>
          <w:szCs w:val="21"/>
          <w:shd w:val="clear" w:color="auto" w:fill="FFFFFF"/>
        </w:rPr>
        <w:t xml:space="preserve"> rad</w:t>
      </w:r>
      <w:r w:rsidR="002A090B">
        <w:rPr>
          <w:rStyle w:val="Emphasis"/>
          <w:rFonts w:cstheme="minorHAnsi"/>
          <w:i w:val="0"/>
          <w:iCs w:val="0"/>
          <w:sz w:val="21"/>
          <w:szCs w:val="21"/>
          <w:shd w:val="clear" w:color="auto" w:fill="FFFFFF"/>
        </w:rPr>
        <w:t>.</w:t>
      </w:r>
    </w:p>
    <w:p w14:paraId="0AA8F426" w14:textId="0EAAFAAC" w:rsidR="00C174E1" w:rsidRDefault="00C174E1" w:rsidP="00370A68">
      <w:pPr>
        <w:pStyle w:val="ListParagraph"/>
        <w:ind w:left="1080"/>
        <w:rPr>
          <w:rStyle w:val="Emphasis"/>
          <w:rFonts w:cstheme="minorHAnsi"/>
          <w:i w:val="0"/>
          <w:iCs w:val="0"/>
          <w:sz w:val="21"/>
          <w:szCs w:val="21"/>
          <w:shd w:val="clear" w:color="auto" w:fill="FFFFFF"/>
        </w:rPr>
      </w:pPr>
    </w:p>
    <w:p w14:paraId="505F5A0C" w14:textId="431EF6FF" w:rsidR="00C174E1" w:rsidRDefault="00C174E1" w:rsidP="00370A68">
      <w:pPr>
        <w:pStyle w:val="ListParagraph"/>
        <w:ind w:left="1080"/>
        <w:rPr>
          <w:rStyle w:val="Emphasis"/>
          <w:rFonts w:cstheme="minorHAnsi"/>
          <w:i w:val="0"/>
          <w:iCs w:val="0"/>
          <w:shd w:val="clear" w:color="auto" w:fill="FFFFFF"/>
        </w:rPr>
      </w:pPr>
      <w:r w:rsidRPr="00C174E1">
        <w:rPr>
          <w:rStyle w:val="Emphasis"/>
          <w:rFonts w:cstheme="minorHAnsi"/>
          <w:i w:val="0"/>
          <w:iCs w:val="0"/>
          <w:shd w:val="clear" w:color="auto" w:fill="FFFFFF"/>
        </w:rPr>
        <w:t>So as to make the function continuous, the term a</w:t>
      </w:r>
      <w:r w:rsidRPr="00C174E1">
        <w:rPr>
          <w:rStyle w:val="Emphasis"/>
          <w:rFonts w:cstheme="minorHAnsi"/>
          <w:i w:val="0"/>
          <w:iCs w:val="0"/>
          <w:shd w:val="clear" w:color="auto" w:fill="FFFFFF"/>
          <w:vertAlign w:val="subscript"/>
        </w:rPr>
        <w:t>0</w:t>
      </w:r>
      <w:r w:rsidRPr="00C174E1">
        <w:rPr>
          <w:rStyle w:val="Emphasis"/>
          <w:rFonts w:cstheme="minorHAnsi"/>
          <w:i w:val="0"/>
          <w:iCs w:val="0"/>
          <w:shd w:val="clear" w:color="auto" w:fill="FFFFFF"/>
        </w:rPr>
        <w:t xml:space="preserve"> has to be made more accurate and hence we will be adding more numbers after the decimal place. The new value of </w:t>
      </w:r>
      <w:r w:rsidRPr="00C174E1">
        <w:rPr>
          <w:rStyle w:val="Emphasis"/>
          <w:rFonts w:cstheme="minorHAnsi"/>
          <w:i w:val="0"/>
          <w:iCs w:val="0"/>
          <w:shd w:val="clear" w:color="auto" w:fill="FFFFFF"/>
        </w:rPr>
        <w:t>a</w:t>
      </w:r>
      <w:r w:rsidRPr="00C174E1">
        <w:rPr>
          <w:rStyle w:val="Emphasis"/>
          <w:rFonts w:cstheme="minorHAnsi"/>
          <w:i w:val="0"/>
          <w:iCs w:val="0"/>
          <w:shd w:val="clear" w:color="auto" w:fill="FFFFFF"/>
          <w:vertAlign w:val="subscript"/>
        </w:rPr>
        <w:t>0</w:t>
      </w:r>
      <w:r w:rsidRPr="00C174E1">
        <w:rPr>
          <w:rStyle w:val="Emphasis"/>
          <w:rFonts w:cstheme="minorHAnsi"/>
          <w:i w:val="0"/>
          <w:iCs w:val="0"/>
          <w:shd w:val="clear" w:color="auto" w:fill="FFFFFF"/>
        </w:rPr>
        <w:t xml:space="preserve"> is:</w:t>
      </w:r>
    </w:p>
    <w:p w14:paraId="15F671C7" w14:textId="2A778A4E" w:rsidR="00C174E1" w:rsidRDefault="00C174E1" w:rsidP="00370A68">
      <w:pPr>
        <w:pStyle w:val="ListParagraph"/>
        <w:ind w:left="1080"/>
        <w:rPr>
          <w:rStyle w:val="Emphasis"/>
          <w:rFonts w:cstheme="minorHAnsi"/>
          <w:i w:val="0"/>
          <w:iCs w:val="0"/>
          <w:shd w:val="clear" w:color="auto" w:fill="FFFFFF"/>
        </w:rPr>
      </w:pPr>
    </w:p>
    <w:p w14:paraId="47018FDA" w14:textId="4E84B4DD" w:rsidR="00C174E1" w:rsidRDefault="00C174E1" w:rsidP="00C174E1">
      <w:pPr>
        <w:pStyle w:val="ListParagraph"/>
        <w:ind w:left="1080"/>
        <w:jc w:val="center"/>
        <w:rPr>
          <w:iCs/>
        </w:rPr>
      </w:pPr>
      <w:r w:rsidRPr="00C174E1">
        <w:rPr>
          <w:iCs/>
        </w:rPr>
        <w:drawing>
          <wp:inline distT="0" distB="0" distL="0" distR="0" wp14:anchorId="16A833FA" wp14:editId="46B951D2">
            <wp:extent cx="3675939" cy="566093"/>
            <wp:effectExtent l="0" t="0" r="127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91753" cy="568528"/>
                    </a:xfrm>
                    <a:prstGeom prst="rect">
                      <a:avLst/>
                    </a:prstGeom>
                  </pic:spPr>
                </pic:pic>
              </a:graphicData>
            </a:graphic>
          </wp:inline>
        </w:drawing>
      </w:r>
    </w:p>
    <w:p w14:paraId="541B5860" w14:textId="40759B54" w:rsidR="00C174E1" w:rsidRDefault="00C174E1" w:rsidP="00C174E1">
      <w:pPr>
        <w:pStyle w:val="ListParagraph"/>
        <w:ind w:left="1080"/>
        <w:rPr>
          <w:rFonts w:eastAsiaTheme="minorEastAsia"/>
          <w:iCs/>
        </w:rPr>
      </w:pPr>
      <w:r>
        <w:rPr>
          <w:iCs/>
        </w:rPr>
        <w:t xml:space="preserve">Which will in return give me the curve of </w:t>
      </w:r>
      <m:oMath>
        <m:sSub>
          <m:sSubPr>
            <m:ctrlPr>
              <w:rPr>
                <w:rFonts w:ascii="Cambria Math" w:hAnsi="Cambria Math"/>
                <w:i/>
                <w:iCs/>
              </w:rPr>
            </m:ctrlPr>
          </m:sSubPr>
          <m:e>
            <m:r>
              <w:rPr>
                <w:rFonts w:ascii="Cambria Math" w:hAnsi="Cambria Math"/>
              </w:rPr>
              <m:t>C</m:t>
            </m:r>
          </m:e>
          <m:sub>
            <m:sSub>
              <m:sSubPr>
                <m:ctrlPr>
                  <w:rPr>
                    <w:rFonts w:ascii="Cambria Math" w:hAnsi="Cambria Math"/>
                    <w:i/>
                    <w:iCs/>
                  </w:rPr>
                </m:ctrlPr>
              </m:sSubPr>
              <m:e>
                <m:r>
                  <w:rPr>
                    <w:rFonts w:ascii="Cambria Math" w:hAnsi="Cambria Math"/>
                  </w:rPr>
                  <m:t>L</m:t>
                </m:r>
              </m:e>
              <m:sub>
                <m:r>
                  <w:rPr>
                    <w:rFonts w:ascii="Cambria Math" w:hAnsi="Cambria Math"/>
                  </w:rPr>
                  <m:t>WB</m:t>
                </m:r>
              </m:sub>
            </m:sSub>
          </m:sub>
        </m:sSub>
      </m:oMath>
      <w:r>
        <w:rPr>
          <w:rFonts w:eastAsiaTheme="minorEastAsia"/>
          <w:iCs/>
        </w:rPr>
        <w:t xml:space="preserve"> vs </w:t>
      </w:r>
      <w:r>
        <w:rPr>
          <w:rFonts w:eastAsiaTheme="minorEastAsia" w:cstheme="minorHAnsi"/>
          <w:iCs/>
        </w:rPr>
        <w:t>α</w:t>
      </w:r>
      <w:r>
        <w:rPr>
          <w:rFonts w:eastAsiaTheme="minorEastAsia"/>
          <w:iCs/>
        </w:rPr>
        <w:t xml:space="preserve"> as follows:</w:t>
      </w:r>
    </w:p>
    <w:p w14:paraId="7AD4AFFE" w14:textId="09E35AF7" w:rsidR="00C174E1" w:rsidRDefault="00C174E1" w:rsidP="00C174E1">
      <w:pPr>
        <w:pStyle w:val="ListParagraph"/>
        <w:ind w:left="1080"/>
        <w:jc w:val="center"/>
        <w:rPr>
          <w:iCs/>
        </w:rPr>
      </w:pPr>
      <w:r w:rsidRPr="00C174E1">
        <w:rPr>
          <w:iCs/>
        </w:rPr>
        <w:drawing>
          <wp:inline distT="0" distB="0" distL="0" distR="0" wp14:anchorId="0ECFDEB5" wp14:editId="699D6061">
            <wp:extent cx="4681779" cy="2876187"/>
            <wp:effectExtent l="0" t="0" r="508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88360" cy="2880230"/>
                    </a:xfrm>
                    <a:prstGeom prst="rect">
                      <a:avLst/>
                    </a:prstGeom>
                  </pic:spPr>
                </pic:pic>
              </a:graphicData>
            </a:graphic>
          </wp:inline>
        </w:drawing>
      </w:r>
    </w:p>
    <w:p w14:paraId="72255F63" w14:textId="7F678FFF" w:rsidR="00C174E1" w:rsidRDefault="00C174E1" w:rsidP="004E6477">
      <w:pPr>
        <w:pStyle w:val="ListParagraph"/>
        <w:ind w:left="1080"/>
        <w:rPr>
          <w:rFonts w:cstheme="minorHAnsi"/>
          <w:iCs/>
        </w:rPr>
      </w:pPr>
    </w:p>
    <w:p w14:paraId="430C2292" w14:textId="77D7962A" w:rsidR="004E6477" w:rsidRDefault="004E6477" w:rsidP="004E6477">
      <w:pPr>
        <w:pStyle w:val="ListParagraph"/>
        <w:ind w:left="1080"/>
        <w:rPr>
          <w:rStyle w:val="Emphasis"/>
          <w:rFonts w:cstheme="minorHAnsi"/>
          <w:i w:val="0"/>
          <w:iCs w:val="0"/>
          <w:sz w:val="21"/>
          <w:szCs w:val="21"/>
          <w:shd w:val="clear" w:color="auto" w:fill="FFFFFF"/>
        </w:rPr>
      </w:pPr>
      <w:r>
        <w:rPr>
          <w:rFonts w:cstheme="minorHAnsi"/>
          <w:iCs/>
        </w:rPr>
        <w:t xml:space="preserve">The critical value of the angle of attack can be found from making the slope of the cubic equation 0 and finding the points. We get 2 points and we must take the point that is after </w:t>
      </w:r>
      <w:r>
        <w:rPr>
          <w:rFonts w:cstheme="minorHAnsi"/>
          <w:iCs/>
        </w:rPr>
        <w:t>α</w:t>
      </w:r>
      <w:r>
        <w:rPr>
          <w:iCs/>
        </w:rPr>
        <w:t xml:space="preserve"> = 14.5*(</w:t>
      </w:r>
      <w:r w:rsidRPr="002A090B">
        <w:rPr>
          <w:rStyle w:val="Emphasis"/>
          <w:rFonts w:cstheme="minorHAnsi"/>
          <w:i w:val="0"/>
          <w:iCs w:val="0"/>
          <w:sz w:val="21"/>
          <w:szCs w:val="21"/>
          <w:shd w:val="clear" w:color="auto" w:fill="FFFFFF"/>
        </w:rPr>
        <w:t>π/180)</w:t>
      </w:r>
      <w:r>
        <w:rPr>
          <w:rStyle w:val="Emphasis"/>
          <w:rFonts w:cstheme="minorHAnsi"/>
          <w:i w:val="0"/>
          <w:iCs w:val="0"/>
          <w:sz w:val="21"/>
          <w:szCs w:val="21"/>
          <w:shd w:val="clear" w:color="auto" w:fill="FFFFFF"/>
        </w:rPr>
        <w:t xml:space="preserve"> rad. The point obtained is </w:t>
      </w:r>
      <w:r>
        <w:rPr>
          <w:rFonts w:cstheme="minorHAnsi"/>
          <w:iCs/>
        </w:rPr>
        <w:t>α</w:t>
      </w:r>
      <w:r>
        <w:rPr>
          <w:iCs/>
        </w:rPr>
        <w:t xml:space="preserve"> = 1</w:t>
      </w:r>
      <w:r>
        <w:rPr>
          <w:iCs/>
        </w:rPr>
        <w:t>8</w:t>
      </w:r>
      <w:r>
        <w:rPr>
          <w:iCs/>
        </w:rPr>
        <w:t>.</w:t>
      </w:r>
      <w:r>
        <w:rPr>
          <w:iCs/>
        </w:rPr>
        <w:t>001</w:t>
      </w:r>
      <w:r>
        <w:rPr>
          <w:iCs/>
        </w:rPr>
        <w:t>*(</w:t>
      </w:r>
      <w:r w:rsidRPr="002A090B">
        <w:rPr>
          <w:rStyle w:val="Emphasis"/>
          <w:rFonts w:cstheme="minorHAnsi"/>
          <w:i w:val="0"/>
          <w:iCs w:val="0"/>
          <w:sz w:val="21"/>
          <w:szCs w:val="21"/>
          <w:shd w:val="clear" w:color="auto" w:fill="FFFFFF"/>
        </w:rPr>
        <w:t>π/180)</w:t>
      </w:r>
      <w:r>
        <w:rPr>
          <w:rStyle w:val="Emphasis"/>
          <w:rFonts w:cstheme="minorHAnsi"/>
          <w:i w:val="0"/>
          <w:iCs w:val="0"/>
          <w:sz w:val="21"/>
          <w:szCs w:val="21"/>
          <w:shd w:val="clear" w:color="auto" w:fill="FFFFFF"/>
        </w:rPr>
        <w:t xml:space="preserve"> rad and it produces a lift of 2.751.</w:t>
      </w:r>
    </w:p>
    <w:p w14:paraId="24A8CC9C" w14:textId="77777777" w:rsidR="00E96428" w:rsidRPr="004E6477" w:rsidRDefault="00E96428" w:rsidP="004E6477">
      <w:pPr>
        <w:pStyle w:val="ListParagraph"/>
        <w:ind w:left="1080"/>
        <w:rPr>
          <w:iCs/>
          <w:vertAlign w:val="subscript"/>
        </w:rPr>
      </w:pPr>
    </w:p>
    <w:p w14:paraId="4438C481" w14:textId="7ABE402E" w:rsidR="00C174E1" w:rsidRDefault="00E96428" w:rsidP="00C174E1">
      <w:pPr>
        <w:pStyle w:val="ListParagraph"/>
        <w:ind w:left="1080"/>
        <w:rPr>
          <w:iCs/>
        </w:rPr>
      </w:pPr>
      <w:r w:rsidRPr="00E96428">
        <w:rPr>
          <w:iCs/>
        </w:rPr>
        <w:drawing>
          <wp:inline distT="0" distB="0" distL="0" distR="0" wp14:anchorId="67B80A72" wp14:editId="522BDD5A">
            <wp:extent cx="4805593" cy="2640787"/>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07619" cy="2641900"/>
                    </a:xfrm>
                    <a:prstGeom prst="rect">
                      <a:avLst/>
                    </a:prstGeom>
                  </pic:spPr>
                </pic:pic>
              </a:graphicData>
            </a:graphic>
          </wp:inline>
        </w:drawing>
      </w:r>
    </w:p>
    <w:p w14:paraId="6FB117CC" w14:textId="39394C3C" w:rsidR="00E96428" w:rsidRDefault="002D0E6D" w:rsidP="00C174E1">
      <w:pPr>
        <w:pStyle w:val="ListParagraph"/>
        <w:ind w:left="1080"/>
        <w:rPr>
          <w:iCs/>
        </w:rPr>
      </w:pPr>
      <w:r>
        <w:rPr>
          <w:iCs/>
        </w:rPr>
        <w:t>Here the dependency of sideslip angle isn’t considered to find the coefficient of lift effects. This will get deal</w:t>
      </w:r>
    </w:p>
    <w:p w14:paraId="0C6A921F" w14:textId="3C7B99F5" w:rsidR="0009332E" w:rsidRDefault="0009332E" w:rsidP="0009332E">
      <w:pPr>
        <w:pStyle w:val="ListParagraph"/>
        <w:numPr>
          <w:ilvl w:val="0"/>
          <w:numId w:val="2"/>
        </w:numPr>
        <w:rPr>
          <w:b/>
          <w:bCs/>
          <w:iCs/>
        </w:rPr>
      </w:pPr>
      <w:r>
        <w:rPr>
          <w:b/>
          <w:bCs/>
          <w:iCs/>
        </w:rPr>
        <w:lastRenderedPageBreak/>
        <w:t>Tail consideration</w:t>
      </w:r>
      <w:r w:rsidR="00857898">
        <w:rPr>
          <w:b/>
          <w:bCs/>
          <w:iCs/>
        </w:rPr>
        <w:t xml:space="preserve"> </w:t>
      </w:r>
      <m:oMath>
        <m:sSub>
          <m:sSubPr>
            <m:ctrlPr>
              <w:rPr>
                <w:rFonts w:ascii="Cambria Math" w:hAnsi="Cambria Math"/>
                <w:i/>
                <w:iCs/>
              </w:rPr>
            </m:ctrlPr>
          </m:sSubPr>
          <m:e>
            <m:r>
              <w:rPr>
                <w:rFonts w:ascii="Cambria Math" w:hAnsi="Cambria Math"/>
              </w:rPr>
              <m:t>(</m:t>
            </m:r>
            <m:r>
              <w:rPr>
                <w:rFonts w:ascii="Cambria Math" w:hAnsi="Cambria Math"/>
              </w:rPr>
              <m:t>C</m:t>
            </m:r>
          </m:e>
          <m:sub>
            <m:sSub>
              <m:sSubPr>
                <m:ctrlPr>
                  <w:rPr>
                    <w:rFonts w:ascii="Cambria Math" w:hAnsi="Cambria Math"/>
                    <w:i/>
                    <w:iCs/>
                  </w:rPr>
                </m:ctrlPr>
              </m:sSubPr>
              <m:e>
                <m:r>
                  <w:rPr>
                    <w:rFonts w:ascii="Cambria Math" w:hAnsi="Cambria Math"/>
                  </w:rPr>
                  <m:t>L</m:t>
                </m:r>
              </m:e>
              <m:sub>
                <m:r>
                  <w:rPr>
                    <w:rFonts w:ascii="Cambria Math" w:hAnsi="Cambria Math"/>
                  </w:rPr>
                  <m:t>T</m:t>
                </m:r>
              </m:sub>
            </m:sSub>
          </m:sub>
        </m:sSub>
        <m:r>
          <w:rPr>
            <w:rFonts w:ascii="Cambria Math" w:hAnsi="Cambria Math"/>
          </w:rPr>
          <m:t>)</m:t>
        </m:r>
      </m:oMath>
      <w:r>
        <w:rPr>
          <w:b/>
          <w:bCs/>
          <w:iCs/>
        </w:rPr>
        <w:t>:</w:t>
      </w:r>
    </w:p>
    <w:p w14:paraId="2B6D9322" w14:textId="77777777" w:rsidR="00B24B1A" w:rsidRDefault="0009332E" w:rsidP="00B24B1A">
      <w:pPr>
        <w:pStyle w:val="ListParagraph"/>
        <w:ind w:left="1080"/>
        <w:jc w:val="center"/>
        <w:rPr>
          <w:rFonts w:cstheme="minorHAnsi"/>
          <w:b/>
          <w:bCs/>
          <w:iCs/>
        </w:rPr>
      </w:pPr>
      <w:r w:rsidRPr="0009332E">
        <w:rPr>
          <w:b/>
          <w:bCs/>
          <w:iCs/>
        </w:rPr>
        <w:drawing>
          <wp:inline distT="0" distB="0" distL="0" distR="0" wp14:anchorId="41C42C2C" wp14:editId="13FC5404">
            <wp:extent cx="4447693" cy="2300225"/>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51214" cy="2302046"/>
                    </a:xfrm>
                    <a:prstGeom prst="rect">
                      <a:avLst/>
                    </a:prstGeom>
                  </pic:spPr>
                </pic:pic>
              </a:graphicData>
            </a:graphic>
          </wp:inline>
        </w:drawing>
      </w:r>
    </w:p>
    <w:p w14:paraId="228F3CFB" w14:textId="70935C31" w:rsidR="00B24B1A" w:rsidRDefault="00B24B1A" w:rsidP="00B24B1A">
      <w:pPr>
        <w:pStyle w:val="ListParagraph"/>
        <w:ind w:left="1080"/>
        <w:jc w:val="center"/>
        <w:rPr>
          <w:iCs/>
        </w:rPr>
      </w:pPr>
      <w:r w:rsidRPr="00B24B1A">
        <w:rPr>
          <w:rFonts w:cstheme="minorHAnsi"/>
          <w:iCs/>
        </w:rPr>
        <w:t>(</w:t>
      </w:r>
      <w:r w:rsidRPr="00B24B1A">
        <w:rPr>
          <w:rFonts w:cstheme="minorHAnsi"/>
          <w:b/>
          <w:bCs/>
          <w:iCs/>
        </w:rPr>
        <w:t>ϵ</w:t>
      </w:r>
      <w:r w:rsidRPr="00B24B1A">
        <w:rPr>
          <w:b/>
          <w:bCs/>
          <w:iCs/>
        </w:rPr>
        <w:t xml:space="preserve">: </w:t>
      </w:r>
      <w:r w:rsidRPr="00B24B1A">
        <w:rPr>
          <w:iCs/>
        </w:rPr>
        <w:t>Change in angle of attack on the tail due to the lift generated by the wing.</w:t>
      </w:r>
      <w:r>
        <w:rPr>
          <w:iCs/>
        </w:rPr>
        <w:t>)</w:t>
      </w:r>
    </w:p>
    <w:p w14:paraId="56920E43" w14:textId="0DE8D8F1" w:rsidR="00B24B1A" w:rsidRDefault="00B24B1A" w:rsidP="00B24B1A">
      <w:pPr>
        <w:pStyle w:val="ListParagraph"/>
        <w:ind w:left="1080"/>
        <w:jc w:val="center"/>
        <w:rPr>
          <w:rFonts w:eastAsiaTheme="minorEastAsia" w:cstheme="minorHAnsi"/>
          <w:iCs/>
        </w:rPr>
      </w:pPr>
      <w:r>
        <w:rPr>
          <w:rFonts w:eastAsiaTheme="minorEastAsia"/>
          <w:b/>
          <w:bCs/>
          <w:iCs/>
          <w:vertAlign w:val="subscript"/>
        </w:rPr>
        <w:t>(</w:t>
      </w:r>
      <m:oMath>
        <m:sSub>
          <m:sSubPr>
            <m:ctrlPr>
              <w:rPr>
                <w:rFonts w:ascii="Cambria Math" w:hAnsi="Cambria Math"/>
                <w:b/>
                <w:bCs/>
                <w:i/>
                <w:iCs/>
                <w:vertAlign w:val="subscript"/>
              </w:rPr>
            </m:ctrlPr>
          </m:sSubPr>
          <m:e>
            <m:r>
              <m:rPr>
                <m:sty m:val="bi"/>
              </m:rPr>
              <w:rPr>
                <w:rFonts w:ascii="Cambria Math" w:hAnsi="Cambria Math"/>
                <w:vertAlign w:val="subscript"/>
              </w:rPr>
              <m:t>α</m:t>
            </m:r>
          </m:e>
          <m:sub>
            <m:r>
              <m:rPr>
                <m:sty m:val="bi"/>
              </m:rPr>
              <w:rPr>
                <w:rFonts w:ascii="Cambria Math" w:hAnsi="Cambria Math"/>
                <w:vertAlign w:val="subscript"/>
              </w:rPr>
              <m:t>L=0</m:t>
            </m:r>
          </m:sub>
        </m:sSub>
        <m:r>
          <m:rPr>
            <m:sty m:val="bi"/>
          </m:rPr>
          <w:rPr>
            <w:rFonts w:ascii="Cambria Math" w:hAnsi="Cambria Math"/>
            <w:vertAlign w:val="subscript"/>
          </w:rPr>
          <m:t xml:space="preserve">: </m:t>
        </m:r>
      </m:oMath>
      <w:r>
        <w:rPr>
          <w:rFonts w:eastAsiaTheme="minorEastAsia"/>
          <w:iCs/>
        </w:rPr>
        <w:t>11.5*</w:t>
      </w:r>
      <w:r>
        <w:rPr>
          <w:iCs/>
        </w:rPr>
        <w:t>(</w:t>
      </w:r>
      <w:r w:rsidRPr="002A090B">
        <w:rPr>
          <w:rStyle w:val="Emphasis"/>
          <w:rFonts w:cstheme="minorHAnsi"/>
          <w:i w:val="0"/>
          <w:iCs w:val="0"/>
          <w:sz w:val="21"/>
          <w:szCs w:val="21"/>
          <w:shd w:val="clear" w:color="auto" w:fill="FFFFFF"/>
        </w:rPr>
        <w:t>π/180)</w:t>
      </w:r>
      <w:r>
        <w:rPr>
          <w:rStyle w:val="Emphasis"/>
          <w:rFonts w:cstheme="minorHAnsi"/>
          <w:i w:val="0"/>
          <w:iCs w:val="0"/>
          <w:sz w:val="21"/>
          <w:szCs w:val="21"/>
          <w:shd w:val="clear" w:color="auto" w:fill="FFFFFF"/>
        </w:rPr>
        <w:t xml:space="preserve"> rad</w:t>
      </w:r>
      <w:r>
        <w:rPr>
          <w:rStyle w:val="Emphasis"/>
          <w:rFonts w:cstheme="minorHAnsi"/>
          <w:i w:val="0"/>
          <w:iCs w:val="0"/>
          <w:sz w:val="21"/>
          <w:szCs w:val="21"/>
          <w:shd w:val="clear" w:color="auto" w:fill="FFFFFF"/>
        </w:rPr>
        <w:t xml:space="preserve"> (As obtained from</w:t>
      </w:r>
      <w:r w:rsidRPr="00B24B1A">
        <w:rPr>
          <w:iCs/>
        </w:rPr>
        <w:t xml:space="preserve"> </w:t>
      </w:r>
      <w:r>
        <w:rPr>
          <w:iCs/>
        </w:rPr>
        <w:t xml:space="preserve">the curve of </w:t>
      </w:r>
      <m:oMath>
        <m:sSub>
          <m:sSubPr>
            <m:ctrlPr>
              <w:rPr>
                <w:rFonts w:ascii="Cambria Math" w:hAnsi="Cambria Math"/>
                <w:i/>
                <w:iCs/>
              </w:rPr>
            </m:ctrlPr>
          </m:sSubPr>
          <m:e>
            <m:r>
              <w:rPr>
                <w:rFonts w:ascii="Cambria Math" w:hAnsi="Cambria Math"/>
              </w:rPr>
              <m:t>C</m:t>
            </m:r>
          </m:e>
          <m:sub>
            <m:sSub>
              <m:sSubPr>
                <m:ctrlPr>
                  <w:rPr>
                    <w:rFonts w:ascii="Cambria Math" w:hAnsi="Cambria Math"/>
                    <w:i/>
                    <w:iCs/>
                  </w:rPr>
                </m:ctrlPr>
              </m:sSubPr>
              <m:e>
                <m:r>
                  <w:rPr>
                    <w:rFonts w:ascii="Cambria Math" w:hAnsi="Cambria Math"/>
                  </w:rPr>
                  <m:t>L</m:t>
                </m:r>
              </m:e>
              <m:sub>
                <m:r>
                  <w:rPr>
                    <w:rFonts w:ascii="Cambria Math" w:hAnsi="Cambria Math"/>
                  </w:rPr>
                  <m:t>WB</m:t>
                </m:r>
              </m:sub>
            </m:sSub>
          </m:sub>
        </m:sSub>
      </m:oMath>
      <w:r>
        <w:rPr>
          <w:rFonts w:eastAsiaTheme="minorEastAsia"/>
          <w:iCs/>
        </w:rPr>
        <w:t xml:space="preserve"> vs </w:t>
      </w:r>
      <w:r>
        <w:rPr>
          <w:rFonts w:eastAsiaTheme="minorEastAsia" w:cstheme="minorHAnsi"/>
          <w:iCs/>
        </w:rPr>
        <w:t>α</w:t>
      </w:r>
      <w:r>
        <w:rPr>
          <w:rFonts w:eastAsiaTheme="minorEastAsia" w:cstheme="minorHAnsi"/>
          <w:iCs/>
        </w:rPr>
        <w:t>))</w:t>
      </w:r>
    </w:p>
    <w:p w14:paraId="56C50BA8" w14:textId="2E08F5F7" w:rsidR="003C6268" w:rsidRPr="003C6268" w:rsidRDefault="00857898" w:rsidP="003C6268">
      <w:pPr>
        <w:pStyle w:val="ListParagraph"/>
        <w:ind w:left="1080"/>
        <w:rPr>
          <w:rFonts w:eastAsiaTheme="minorEastAsia" w:cstheme="minorHAnsi"/>
          <w:iCs/>
        </w:rPr>
      </w:pPr>
      <w:r>
        <w:rPr>
          <w:rFonts w:eastAsiaTheme="minorEastAsia" w:cstheme="minorHAnsi"/>
          <w:iCs/>
        </w:rPr>
        <w:t>The net lift acting on the aircraft can be given as:</w:t>
      </w:r>
    </w:p>
    <w:p w14:paraId="6044AD39" w14:textId="74F6EB0C" w:rsidR="00B24B1A" w:rsidRPr="002C6FAF" w:rsidRDefault="003C6268" w:rsidP="00B24B1A">
      <w:pPr>
        <w:pStyle w:val="ListParagraph"/>
        <w:ind w:left="1080"/>
        <w:jc w:val="center"/>
        <w:rPr>
          <w:rFonts w:eastAsiaTheme="minorEastAsia"/>
          <w:b/>
          <w:bCs/>
          <w:iCs/>
        </w:rPr>
      </w:pPr>
      <w:r>
        <w:rPr>
          <w:rFonts w:eastAsiaTheme="minorEastAsia" w:cstheme="minorHAnsi"/>
          <w:b/>
          <w:bCs/>
          <w:iCs/>
        </w:rPr>
        <w:t xml:space="preserve">NOTE: </w:t>
      </w:r>
      <m:oMath>
        <m:sSub>
          <m:sSubPr>
            <m:ctrlPr>
              <w:rPr>
                <w:rFonts w:ascii="Cambria Math" w:hAnsi="Cambria Math"/>
                <w:b/>
                <w:bCs/>
                <w:i/>
                <w:iCs/>
              </w:rPr>
            </m:ctrlPr>
          </m:sSubPr>
          <m:e>
            <m:r>
              <m:rPr>
                <m:sty m:val="bi"/>
              </m:rPr>
              <w:rPr>
                <w:rFonts w:ascii="Cambria Math" w:hAnsi="Cambria Math"/>
              </w:rPr>
              <m:t>C</m:t>
            </m:r>
          </m:e>
          <m:sub>
            <m:r>
              <m:rPr>
                <m:sty m:val="bi"/>
              </m:rPr>
              <w:rPr>
                <w:rFonts w:ascii="Cambria Math" w:hAnsi="Cambria Math"/>
              </w:rPr>
              <m:t>L</m:t>
            </m:r>
          </m:sub>
        </m:sSub>
        <m:r>
          <m:rPr>
            <m:sty m:val="bi"/>
          </m:rPr>
          <w:rPr>
            <w:rFonts w:ascii="Cambria Math" w:hAnsi="Cambria Math"/>
          </w:rPr>
          <m:t xml:space="preserve">= </m:t>
        </m:r>
        <m:sSub>
          <m:sSubPr>
            <m:ctrlPr>
              <w:rPr>
                <w:rFonts w:ascii="Cambria Math" w:hAnsi="Cambria Math"/>
                <w:b/>
                <w:bCs/>
                <w:i/>
                <w:iCs/>
              </w:rPr>
            </m:ctrlPr>
          </m:sSubPr>
          <m:e>
            <m:r>
              <m:rPr>
                <m:sty m:val="bi"/>
              </m:rPr>
              <w:rPr>
                <w:rFonts w:ascii="Cambria Math" w:hAnsi="Cambria Math"/>
              </w:rPr>
              <m:t>C</m:t>
            </m:r>
          </m:e>
          <m:sub>
            <m:sSub>
              <m:sSubPr>
                <m:ctrlPr>
                  <w:rPr>
                    <w:rFonts w:ascii="Cambria Math" w:hAnsi="Cambria Math"/>
                    <w:b/>
                    <w:bCs/>
                    <w:i/>
                    <w:iCs/>
                  </w:rPr>
                </m:ctrlPr>
              </m:sSubPr>
              <m:e>
                <m:r>
                  <m:rPr>
                    <m:sty m:val="bi"/>
                  </m:rPr>
                  <w:rPr>
                    <w:rFonts w:ascii="Cambria Math" w:hAnsi="Cambria Math"/>
                  </w:rPr>
                  <m:t>L</m:t>
                </m:r>
              </m:e>
              <m:sub>
                <m:r>
                  <m:rPr>
                    <m:sty m:val="bi"/>
                  </m:rPr>
                  <w:rPr>
                    <w:rFonts w:ascii="Cambria Math" w:hAnsi="Cambria Math"/>
                  </w:rPr>
                  <m:t xml:space="preserve">T </m:t>
                </m:r>
              </m:sub>
            </m:sSub>
          </m:sub>
        </m:sSub>
        <m:r>
          <m:rPr>
            <m:sty m:val="bi"/>
          </m:rPr>
          <w:rPr>
            <w:rFonts w:ascii="Cambria Math" w:hAnsi="Cambria Math"/>
          </w:rPr>
          <m:t xml:space="preserve">+ </m:t>
        </m:r>
        <m:sSub>
          <m:sSubPr>
            <m:ctrlPr>
              <w:rPr>
                <w:rFonts w:ascii="Cambria Math" w:hAnsi="Cambria Math"/>
                <w:b/>
                <w:bCs/>
                <w:i/>
                <w:iCs/>
              </w:rPr>
            </m:ctrlPr>
          </m:sSubPr>
          <m:e>
            <m:r>
              <m:rPr>
                <m:sty m:val="bi"/>
              </m:rPr>
              <w:rPr>
                <w:rFonts w:ascii="Cambria Math" w:hAnsi="Cambria Math"/>
              </w:rPr>
              <m:t>C</m:t>
            </m:r>
          </m:e>
          <m:sub>
            <m:sSub>
              <m:sSubPr>
                <m:ctrlPr>
                  <w:rPr>
                    <w:rFonts w:ascii="Cambria Math" w:hAnsi="Cambria Math"/>
                    <w:b/>
                    <w:bCs/>
                    <w:i/>
                    <w:iCs/>
                  </w:rPr>
                </m:ctrlPr>
              </m:sSubPr>
              <m:e>
                <m:r>
                  <m:rPr>
                    <m:sty m:val="bi"/>
                  </m:rPr>
                  <w:rPr>
                    <w:rFonts w:ascii="Cambria Math" w:hAnsi="Cambria Math"/>
                  </w:rPr>
                  <m:t>L</m:t>
                </m:r>
              </m:e>
              <m:sub>
                <m:r>
                  <m:rPr>
                    <m:sty m:val="bi"/>
                  </m:rPr>
                  <w:rPr>
                    <w:rFonts w:ascii="Cambria Math" w:hAnsi="Cambria Math"/>
                  </w:rPr>
                  <m:t>WB</m:t>
                </m:r>
              </m:sub>
            </m:sSub>
          </m:sub>
        </m:sSub>
      </m:oMath>
    </w:p>
    <w:p w14:paraId="6B855E4D" w14:textId="767F962C" w:rsidR="002C6FAF" w:rsidRDefault="002C6FAF" w:rsidP="00B24B1A">
      <w:pPr>
        <w:pStyle w:val="ListParagraph"/>
        <w:ind w:left="1080"/>
        <w:jc w:val="center"/>
      </w:pPr>
    </w:p>
    <w:p w14:paraId="17B10CE6" w14:textId="7E489138" w:rsidR="002C6FAF" w:rsidRDefault="002C6FAF" w:rsidP="00B24B1A">
      <w:pPr>
        <w:pStyle w:val="ListParagraph"/>
        <w:ind w:left="1080"/>
        <w:jc w:val="center"/>
      </w:pPr>
    </w:p>
    <w:p w14:paraId="20D3DF23" w14:textId="77777777" w:rsidR="004E2135" w:rsidRPr="004E2135" w:rsidRDefault="002C6FAF" w:rsidP="002C6FAF">
      <w:pPr>
        <w:pStyle w:val="ListParagraph"/>
        <w:numPr>
          <w:ilvl w:val="0"/>
          <w:numId w:val="3"/>
        </w:numPr>
        <w:rPr>
          <w:b/>
          <w:bCs/>
          <w:iCs/>
        </w:rPr>
      </w:pPr>
      <w:r>
        <w:rPr>
          <w:b/>
          <w:bCs/>
        </w:rPr>
        <w:t xml:space="preserve">Coefficient of Drag </w:t>
      </w:r>
      <w:r>
        <w:t>(C</w:t>
      </w:r>
      <w:r>
        <w:rPr>
          <w:vertAlign w:val="subscript"/>
        </w:rPr>
        <w:t>D</w:t>
      </w:r>
      <w:r>
        <w:t>)</w:t>
      </w:r>
      <w:r w:rsidRPr="004E2135">
        <w:rPr>
          <w:b/>
          <w:bCs/>
        </w:rPr>
        <w:t>:</w:t>
      </w:r>
    </w:p>
    <w:p w14:paraId="633E7A12" w14:textId="4DEF148C" w:rsidR="002C6FAF" w:rsidRDefault="004E2135" w:rsidP="004E2135">
      <w:pPr>
        <w:pStyle w:val="ListParagraph"/>
        <w:ind w:left="1080"/>
        <w:jc w:val="center"/>
        <w:rPr>
          <w:b/>
          <w:bCs/>
          <w:iCs/>
        </w:rPr>
      </w:pPr>
      <w:r w:rsidRPr="004E2135">
        <w:rPr>
          <w:b/>
          <w:bCs/>
        </w:rPr>
        <w:drawing>
          <wp:inline distT="0" distB="0" distL="0" distR="0" wp14:anchorId="3FBC6136" wp14:editId="12BE848B">
            <wp:extent cx="3066978" cy="2450592"/>
            <wp:effectExtent l="0" t="0" r="63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70334" cy="2453273"/>
                    </a:xfrm>
                    <a:prstGeom prst="rect">
                      <a:avLst/>
                    </a:prstGeom>
                  </pic:spPr>
                </pic:pic>
              </a:graphicData>
            </a:graphic>
          </wp:inline>
        </w:drawing>
      </w:r>
    </w:p>
    <w:p w14:paraId="67F42236" w14:textId="7CF55894" w:rsidR="004E2135" w:rsidRDefault="004E2135" w:rsidP="004E2135">
      <w:pPr>
        <w:pStyle w:val="ListParagraph"/>
        <w:ind w:left="1080"/>
        <w:rPr>
          <w:iCs/>
        </w:rPr>
      </w:pPr>
      <w:r>
        <w:rPr>
          <w:b/>
          <w:bCs/>
          <w:iCs/>
        </w:rPr>
        <w:t xml:space="preserve">NOTE: </w:t>
      </w:r>
      <w:r>
        <w:rPr>
          <w:iCs/>
        </w:rPr>
        <w:t>We don’t see any terms with the sideslip angle because here the considerations are made with the consideration of the stability axis.</w:t>
      </w:r>
      <w:r w:rsidR="00296E44">
        <w:rPr>
          <w:iCs/>
        </w:rPr>
        <w:t xml:space="preserve"> When the discussion is moved to the wind axis, a more well-defined effect of sideslip angle will be seen.</w:t>
      </w:r>
    </w:p>
    <w:p w14:paraId="6B540E83" w14:textId="12BDB566" w:rsidR="0011627C" w:rsidRDefault="0011627C" w:rsidP="004E2135">
      <w:pPr>
        <w:pStyle w:val="ListParagraph"/>
        <w:ind w:left="1080"/>
        <w:rPr>
          <w:iCs/>
        </w:rPr>
      </w:pPr>
    </w:p>
    <w:p w14:paraId="12E4BCA2" w14:textId="4ADD6CEC" w:rsidR="0011627C" w:rsidRDefault="0011627C" w:rsidP="004E2135">
      <w:pPr>
        <w:pStyle w:val="ListParagraph"/>
        <w:ind w:left="1080"/>
        <w:rPr>
          <w:iCs/>
        </w:rPr>
      </w:pPr>
    </w:p>
    <w:p w14:paraId="2BA88542" w14:textId="24338A17" w:rsidR="008F7FCD" w:rsidRDefault="008F7FCD" w:rsidP="004E2135">
      <w:pPr>
        <w:pStyle w:val="ListParagraph"/>
        <w:ind w:left="1080"/>
        <w:rPr>
          <w:iCs/>
        </w:rPr>
      </w:pPr>
    </w:p>
    <w:p w14:paraId="684568A6" w14:textId="49CC8F68" w:rsidR="008F7FCD" w:rsidRDefault="008F7FCD" w:rsidP="004E2135">
      <w:pPr>
        <w:pStyle w:val="ListParagraph"/>
        <w:ind w:left="1080"/>
        <w:rPr>
          <w:iCs/>
        </w:rPr>
      </w:pPr>
    </w:p>
    <w:p w14:paraId="47A66039" w14:textId="54C64392" w:rsidR="008F7FCD" w:rsidRDefault="008F7FCD" w:rsidP="004E2135">
      <w:pPr>
        <w:pStyle w:val="ListParagraph"/>
        <w:ind w:left="1080"/>
        <w:rPr>
          <w:iCs/>
        </w:rPr>
      </w:pPr>
    </w:p>
    <w:p w14:paraId="551B2236" w14:textId="0CFC5A38" w:rsidR="008F7FCD" w:rsidRDefault="008F7FCD" w:rsidP="004E2135">
      <w:pPr>
        <w:pStyle w:val="ListParagraph"/>
        <w:ind w:left="1080"/>
        <w:rPr>
          <w:iCs/>
        </w:rPr>
      </w:pPr>
    </w:p>
    <w:p w14:paraId="481DDFB3" w14:textId="3D1BA933" w:rsidR="008F7FCD" w:rsidRDefault="008F7FCD" w:rsidP="004E2135">
      <w:pPr>
        <w:pStyle w:val="ListParagraph"/>
        <w:ind w:left="1080"/>
        <w:rPr>
          <w:iCs/>
        </w:rPr>
      </w:pPr>
    </w:p>
    <w:p w14:paraId="6936D4D4" w14:textId="778FB7E8" w:rsidR="008F7FCD" w:rsidRDefault="008F7FCD" w:rsidP="004E2135">
      <w:pPr>
        <w:pStyle w:val="ListParagraph"/>
        <w:ind w:left="1080"/>
        <w:rPr>
          <w:iCs/>
        </w:rPr>
      </w:pPr>
    </w:p>
    <w:p w14:paraId="5F8F38E3" w14:textId="1486552D" w:rsidR="008F7FCD" w:rsidRDefault="008F7FCD" w:rsidP="004E2135">
      <w:pPr>
        <w:pStyle w:val="ListParagraph"/>
        <w:ind w:left="1080"/>
        <w:rPr>
          <w:iCs/>
        </w:rPr>
      </w:pPr>
    </w:p>
    <w:p w14:paraId="007E6ABB" w14:textId="0CD13113" w:rsidR="008F7FCD" w:rsidRDefault="008F7FCD" w:rsidP="004E2135">
      <w:pPr>
        <w:pStyle w:val="ListParagraph"/>
        <w:ind w:left="1080"/>
        <w:rPr>
          <w:iCs/>
        </w:rPr>
      </w:pPr>
    </w:p>
    <w:p w14:paraId="50544EAA" w14:textId="77777777" w:rsidR="008F7FCD" w:rsidRDefault="008F7FCD" w:rsidP="004E2135">
      <w:pPr>
        <w:pStyle w:val="ListParagraph"/>
        <w:ind w:left="1080"/>
        <w:rPr>
          <w:iCs/>
        </w:rPr>
      </w:pPr>
    </w:p>
    <w:p w14:paraId="0AA694D7" w14:textId="77777777" w:rsidR="00C72AB9" w:rsidRDefault="00C72AB9" w:rsidP="00C72AB9">
      <w:pPr>
        <w:pStyle w:val="ListParagraph"/>
        <w:numPr>
          <w:ilvl w:val="0"/>
          <w:numId w:val="3"/>
        </w:numPr>
        <w:rPr>
          <w:b/>
          <w:bCs/>
          <w:iCs/>
        </w:rPr>
      </w:pPr>
      <w:r>
        <w:rPr>
          <w:b/>
          <w:bCs/>
          <w:iCs/>
        </w:rPr>
        <w:lastRenderedPageBreak/>
        <w:t xml:space="preserve">Coefficient of Side – force </w:t>
      </w:r>
      <w:r>
        <w:rPr>
          <w:iCs/>
        </w:rPr>
        <w:t>(C</w:t>
      </w:r>
      <w:r>
        <w:rPr>
          <w:iCs/>
          <w:vertAlign w:val="subscript"/>
        </w:rPr>
        <w:t>Y</w:t>
      </w:r>
      <w:r>
        <w:rPr>
          <w:iCs/>
        </w:rPr>
        <w:t>)</w:t>
      </w:r>
      <w:r>
        <w:rPr>
          <w:b/>
          <w:bCs/>
          <w:iCs/>
        </w:rPr>
        <w:t xml:space="preserve">: </w:t>
      </w:r>
    </w:p>
    <w:p w14:paraId="0C6DEB8A" w14:textId="0E2D2BDA" w:rsidR="008F7FCD" w:rsidRDefault="008F7FCD" w:rsidP="008F7FCD">
      <w:pPr>
        <w:pStyle w:val="ListParagraph"/>
        <w:ind w:left="1080"/>
        <w:jc w:val="center"/>
        <w:rPr>
          <w:b/>
          <w:bCs/>
          <w:iCs/>
        </w:rPr>
      </w:pPr>
      <w:r w:rsidRPr="008F7FCD">
        <w:rPr>
          <w:b/>
          <w:bCs/>
          <w:iCs/>
        </w:rPr>
        <w:drawing>
          <wp:inline distT="0" distB="0" distL="0" distR="0" wp14:anchorId="36F9A6DF" wp14:editId="7BFFECFC">
            <wp:extent cx="3796501" cy="1382573"/>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13366" cy="1388715"/>
                    </a:xfrm>
                    <a:prstGeom prst="rect">
                      <a:avLst/>
                    </a:prstGeom>
                  </pic:spPr>
                </pic:pic>
              </a:graphicData>
            </a:graphic>
          </wp:inline>
        </w:drawing>
      </w:r>
    </w:p>
    <w:p w14:paraId="75F802C3" w14:textId="4C32E3A7" w:rsidR="008F7FCD" w:rsidRDefault="008F7FCD" w:rsidP="008F7FCD">
      <w:pPr>
        <w:jc w:val="center"/>
        <w:rPr>
          <w:iCs/>
        </w:rPr>
      </w:pPr>
      <w:r w:rsidRPr="008F7FCD">
        <w:rPr>
          <w:iCs/>
        </w:rPr>
        <w:t>We will be able to see more effect of the rudder when we are modelling the equations for the yawing moment coefficient for the RCAM model.</w:t>
      </w:r>
    </w:p>
    <w:p w14:paraId="57544C31" w14:textId="13D9FAAB" w:rsidR="008F7FCD" w:rsidRDefault="00C01DBC" w:rsidP="008F7FCD">
      <w:pPr>
        <w:rPr>
          <w:b/>
          <w:bCs/>
          <w:iCs/>
        </w:rPr>
      </w:pPr>
      <w:r>
        <w:rPr>
          <w:b/>
          <w:bCs/>
          <w:iCs/>
        </w:rPr>
        <w:t>Rotation from the Stability frame to the wind frame:</w:t>
      </w:r>
    </w:p>
    <w:p w14:paraId="2C723243" w14:textId="7E0043F5" w:rsidR="00C01DBC" w:rsidRDefault="00C01DBC" w:rsidP="00C01DBC">
      <w:pPr>
        <w:jc w:val="center"/>
        <w:rPr>
          <w:b/>
          <w:bCs/>
          <w:iCs/>
        </w:rPr>
      </w:pPr>
      <w:r w:rsidRPr="00C01DBC">
        <w:rPr>
          <w:b/>
          <w:bCs/>
          <w:iCs/>
        </w:rPr>
        <w:drawing>
          <wp:inline distT="0" distB="0" distL="0" distR="0" wp14:anchorId="72291D84" wp14:editId="10EC71B4">
            <wp:extent cx="4447377" cy="23079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51711" cy="2310194"/>
                    </a:xfrm>
                    <a:prstGeom prst="rect">
                      <a:avLst/>
                    </a:prstGeom>
                  </pic:spPr>
                </pic:pic>
              </a:graphicData>
            </a:graphic>
          </wp:inline>
        </w:drawing>
      </w:r>
    </w:p>
    <w:p w14:paraId="7849B92C" w14:textId="77777777" w:rsidR="00A7205F" w:rsidRDefault="00A7205F" w:rsidP="00496477">
      <w:pPr>
        <w:rPr>
          <w:iCs/>
        </w:rPr>
      </w:pPr>
    </w:p>
    <w:p w14:paraId="3CC42404" w14:textId="77777777" w:rsidR="00A7205F" w:rsidRDefault="00A7205F" w:rsidP="00496477">
      <w:pPr>
        <w:rPr>
          <w:iCs/>
        </w:rPr>
      </w:pPr>
    </w:p>
    <w:p w14:paraId="5019A8FA" w14:textId="77777777" w:rsidR="00A7205F" w:rsidRDefault="00A7205F" w:rsidP="00496477">
      <w:pPr>
        <w:rPr>
          <w:iCs/>
        </w:rPr>
      </w:pPr>
    </w:p>
    <w:p w14:paraId="20FE82A1" w14:textId="77777777" w:rsidR="00A7205F" w:rsidRDefault="00A7205F" w:rsidP="00496477">
      <w:pPr>
        <w:rPr>
          <w:iCs/>
        </w:rPr>
      </w:pPr>
    </w:p>
    <w:p w14:paraId="3E30862F" w14:textId="77777777" w:rsidR="00A7205F" w:rsidRDefault="00A7205F" w:rsidP="00496477">
      <w:pPr>
        <w:rPr>
          <w:iCs/>
        </w:rPr>
      </w:pPr>
    </w:p>
    <w:p w14:paraId="03DEE87D" w14:textId="77777777" w:rsidR="00A7205F" w:rsidRDefault="00A7205F" w:rsidP="00496477">
      <w:pPr>
        <w:rPr>
          <w:iCs/>
        </w:rPr>
      </w:pPr>
    </w:p>
    <w:p w14:paraId="53B58E93" w14:textId="77777777" w:rsidR="00A7205F" w:rsidRDefault="00A7205F" w:rsidP="00496477">
      <w:pPr>
        <w:rPr>
          <w:iCs/>
        </w:rPr>
      </w:pPr>
    </w:p>
    <w:p w14:paraId="5BA99EC0" w14:textId="77777777" w:rsidR="00A7205F" w:rsidRDefault="00A7205F" w:rsidP="00496477">
      <w:pPr>
        <w:rPr>
          <w:iCs/>
        </w:rPr>
      </w:pPr>
    </w:p>
    <w:p w14:paraId="3EA31601" w14:textId="77777777" w:rsidR="00A7205F" w:rsidRDefault="00A7205F" w:rsidP="00496477">
      <w:pPr>
        <w:rPr>
          <w:iCs/>
        </w:rPr>
      </w:pPr>
    </w:p>
    <w:p w14:paraId="5D1A96EC" w14:textId="77777777" w:rsidR="00A7205F" w:rsidRDefault="00A7205F" w:rsidP="00496477">
      <w:pPr>
        <w:rPr>
          <w:iCs/>
        </w:rPr>
      </w:pPr>
    </w:p>
    <w:p w14:paraId="4A4604DD" w14:textId="77777777" w:rsidR="00A7205F" w:rsidRDefault="00A7205F" w:rsidP="00496477">
      <w:pPr>
        <w:rPr>
          <w:iCs/>
        </w:rPr>
      </w:pPr>
    </w:p>
    <w:p w14:paraId="4DA400B9" w14:textId="77777777" w:rsidR="00A7205F" w:rsidRDefault="00A7205F" w:rsidP="00496477">
      <w:pPr>
        <w:rPr>
          <w:iCs/>
        </w:rPr>
      </w:pPr>
    </w:p>
    <w:p w14:paraId="0BB4DEC1" w14:textId="77777777" w:rsidR="00A7205F" w:rsidRDefault="00A7205F" w:rsidP="00496477">
      <w:pPr>
        <w:rPr>
          <w:iCs/>
        </w:rPr>
      </w:pPr>
    </w:p>
    <w:p w14:paraId="7D27D344" w14:textId="09F16925" w:rsidR="00A7205F" w:rsidRDefault="00496477" w:rsidP="00496477">
      <w:pPr>
        <w:rPr>
          <w:iCs/>
        </w:rPr>
      </w:pPr>
      <w:r>
        <w:rPr>
          <w:iCs/>
        </w:rPr>
        <w:lastRenderedPageBreak/>
        <w:t>Let’s use the help of Mathematica to understand this matrix multiplication so as to get the final coefficients in the wind frame.</w:t>
      </w:r>
    </w:p>
    <w:p w14:paraId="22E1EEB3" w14:textId="1216E355" w:rsidR="00496477" w:rsidRDefault="00496477" w:rsidP="00496477">
      <w:pPr>
        <w:jc w:val="center"/>
        <w:rPr>
          <w:iCs/>
        </w:rPr>
      </w:pPr>
      <w:r w:rsidRPr="00496477">
        <w:rPr>
          <w:iCs/>
        </w:rPr>
        <w:drawing>
          <wp:inline distT="0" distB="0" distL="0" distR="0" wp14:anchorId="50E2021D" wp14:editId="7F24966C">
            <wp:extent cx="4693408" cy="2150669"/>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30488" cy="2167660"/>
                    </a:xfrm>
                    <a:prstGeom prst="rect">
                      <a:avLst/>
                    </a:prstGeom>
                  </pic:spPr>
                </pic:pic>
              </a:graphicData>
            </a:graphic>
          </wp:inline>
        </w:drawing>
      </w:r>
    </w:p>
    <w:p w14:paraId="131BF6F1" w14:textId="28340951" w:rsidR="00496477" w:rsidRDefault="00496477" w:rsidP="00496477">
      <w:pPr>
        <w:jc w:val="center"/>
        <w:rPr>
          <w:iCs/>
        </w:rPr>
      </w:pPr>
      <w:r w:rsidRPr="00496477">
        <w:rPr>
          <w:iCs/>
        </w:rPr>
        <w:drawing>
          <wp:inline distT="0" distB="0" distL="0" distR="0" wp14:anchorId="7492FA40" wp14:editId="74E55811">
            <wp:extent cx="4630169" cy="22494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02554" cy="2284590"/>
                    </a:xfrm>
                    <a:prstGeom prst="rect">
                      <a:avLst/>
                    </a:prstGeom>
                  </pic:spPr>
                </pic:pic>
              </a:graphicData>
            </a:graphic>
          </wp:inline>
        </w:drawing>
      </w:r>
    </w:p>
    <w:p w14:paraId="6F563659" w14:textId="21979782" w:rsidR="009A5485" w:rsidRDefault="009A5485" w:rsidP="00496477">
      <w:pPr>
        <w:jc w:val="center"/>
        <w:rPr>
          <w:iCs/>
        </w:rPr>
      </w:pPr>
      <w:r>
        <w:rPr>
          <w:b/>
          <w:bCs/>
          <w:iCs/>
        </w:rPr>
        <w:t xml:space="preserve">NOTE: </w:t>
      </w:r>
      <w:r>
        <w:rPr>
          <w:iCs/>
        </w:rPr>
        <w:t>To get to know the drag coefficient, it will be – (1,1) of CFw matrix.</w:t>
      </w:r>
    </w:p>
    <w:p w14:paraId="0E5A4198" w14:textId="77777777" w:rsidR="009A5485" w:rsidRDefault="009A5485" w:rsidP="009A5485">
      <w:pPr>
        <w:ind w:firstLine="720"/>
        <w:jc w:val="center"/>
        <w:rPr>
          <w:iCs/>
        </w:rPr>
      </w:pPr>
      <w:r>
        <w:rPr>
          <w:iCs/>
        </w:rPr>
        <w:t xml:space="preserve">       </w:t>
      </w:r>
      <w:r>
        <w:rPr>
          <w:iCs/>
        </w:rPr>
        <w:t xml:space="preserve">To get to know the </w:t>
      </w:r>
      <w:r>
        <w:rPr>
          <w:iCs/>
        </w:rPr>
        <w:t xml:space="preserve">side – force </w:t>
      </w:r>
      <w:r>
        <w:rPr>
          <w:iCs/>
        </w:rPr>
        <w:t>coefficient, it will be (</w:t>
      </w:r>
      <w:r>
        <w:rPr>
          <w:iCs/>
        </w:rPr>
        <w:t>2</w:t>
      </w:r>
      <w:r>
        <w:rPr>
          <w:iCs/>
        </w:rPr>
        <w:t>,1) of CFw matrix.</w:t>
      </w:r>
    </w:p>
    <w:p w14:paraId="59FF556A" w14:textId="0C18E43F" w:rsidR="00C173D3" w:rsidRDefault="009A5485" w:rsidP="00204BDF">
      <w:pPr>
        <w:ind w:left="720" w:firstLine="720"/>
        <w:rPr>
          <w:iCs/>
        </w:rPr>
      </w:pPr>
      <w:r>
        <w:rPr>
          <w:iCs/>
        </w:rPr>
        <w:t xml:space="preserve">        </w:t>
      </w:r>
      <w:r>
        <w:rPr>
          <w:iCs/>
        </w:rPr>
        <w:t xml:space="preserve">To get to know the </w:t>
      </w:r>
      <w:r>
        <w:rPr>
          <w:iCs/>
        </w:rPr>
        <w:t>lift</w:t>
      </w:r>
      <w:r>
        <w:rPr>
          <w:iCs/>
        </w:rPr>
        <w:t xml:space="preserve"> coefficient, it will be </w:t>
      </w:r>
      <w:proofErr w:type="gramStart"/>
      <w:r>
        <w:rPr>
          <w:iCs/>
        </w:rPr>
        <w:t>–(</w:t>
      </w:r>
      <w:proofErr w:type="gramEnd"/>
      <w:r>
        <w:rPr>
          <w:iCs/>
        </w:rPr>
        <w:t>3</w:t>
      </w:r>
      <w:r>
        <w:rPr>
          <w:iCs/>
        </w:rPr>
        <w:t>,1) of CFw matrix.</w:t>
      </w:r>
    </w:p>
    <w:p w14:paraId="524DA73B" w14:textId="31F90720" w:rsidR="00C173D3" w:rsidRDefault="00C173D3" w:rsidP="00C173D3">
      <w:pPr>
        <w:ind w:left="720" w:firstLine="720"/>
        <w:jc w:val="center"/>
        <w:rPr>
          <w:iCs/>
        </w:rPr>
      </w:pPr>
      <w:r w:rsidRPr="00C173D3">
        <w:rPr>
          <w:iCs/>
        </w:rPr>
        <w:drawing>
          <wp:inline distT="0" distB="0" distL="0" distR="0" wp14:anchorId="45BC9C53" wp14:editId="2729DD3B">
            <wp:extent cx="4133210" cy="223832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65751" cy="2255948"/>
                    </a:xfrm>
                    <a:prstGeom prst="rect">
                      <a:avLst/>
                    </a:prstGeom>
                  </pic:spPr>
                </pic:pic>
              </a:graphicData>
            </a:graphic>
          </wp:inline>
        </w:drawing>
      </w:r>
    </w:p>
    <w:p w14:paraId="39931FFB" w14:textId="2624C800" w:rsidR="00204BDF" w:rsidRPr="00204BDF" w:rsidRDefault="00204BDF" w:rsidP="00C173D3">
      <w:pPr>
        <w:ind w:left="720" w:firstLine="720"/>
        <w:jc w:val="center"/>
        <w:rPr>
          <w:iCs/>
        </w:rPr>
      </w:pPr>
      <w:r>
        <w:rPr>
          <w:b/>
          <w:bCs/>
          <w:iCs/>
        </w:rPr>
        <w:t xml:space="preserve">NOTE: </w:t>
      </w:r>
      <w:r>
        <w:rPr>
          <w:iCs/>
        </w:rPr>
        <w:t>There is no dependence of the sideslip angle in the C</w:t>
      </w:r>
      <w:r>
        <w:rPr>
          <w:iCs/>
          <w:vertAlign w:val="subscript"/>
        </w:rPr>
        <w:t>L</w:t>
      </w:r>
      <w:r>
        <w:rPr>
          <w:iCs/>
        </w:rPr>
        <w:t xml:space="preserve"> modelling in RCAM. </w:t>
      </w:r>
    </w:p>
    <w:p w14:paraId="3AFF22DC" w14:textId="77777777" w:rsidR="00204BDF" w:rsidRDefault="00204BDF" w:rsidP="00C173D3">
      <w:pPr>
        <w:ind w:left="720" w:firstLine="720"/>
        <w:jc w:val="center"/>
        <w:rPr>
          <w:iCs/>
        </w:rPr>
      </w:pPr>
    </w:p>
    <w:p w14:paraId="27DF2EE5" w14:textId="4C5B0A0A" w:rsidR="009A5485" w:rsidRDefault="00B91EDE" w:rsidP="00B91EDE">
      <w:pPr>
        <w:pStyle w:val="ListParagraph"/>
        <w:numPr>
          <w:ilvl w:val="0"/>
          <w:numId w:val="1"/>
        </w:numPr>
        <w:rPr>
          <w:b/>
          <w:bCs/>
          <w:iCs/>
        </w:rPr>
      </w:pPr>
      <w:r>
        <w:rPr>
          <w:b/>
          <w:bCs/>
          <w:iCs/>
        </w:rPr>
        <w:lastRenderedPageBreak/>
        <w:t>Aerodynamic Force in F</w:t>
      </w:r>
      <w:r>
        <w:rPr>
          <w:b/>
          <w:bCs/>
          <w:iCs/>
          <w:vertAlign w:val="subscript"/>
        </w:rPr>
        <w:t>b</w:t>
      </w:r>
      <w:r>
        <w:rPr>
          <w:b/>
          <w:bCs/>
          <w:iCs/>
        </w:rPr>
        <w:t>:</w:t>
      </w:r>
    </w:p>
    <w:p w14:paraId="5B9CF5ED" w14:textId="3D504CF2" w:rsidR="00B91EDE" w:rsidRDefault="00B91EDE" w:rsidP="00B91EDE">
      <w:pPr>
        <w:pStyle w:val="ListParagraph"/>
        <w:jc w:val="center"/>
        <w:rPr>
          <w:b/>
          <w:bCs/>
          <w:iCs/>
        </w:rPr>
      </w:pPr>
      <w:r w:rsidRPr="00B91EDE">
        <w:rPr>
          <w:b/>
          <w:bCs/>
          <w:iCs/>
        </w:rPr>
        <w:drawing>
          <wp:inline distT="0" distB="0" distL="0" distR="0" wp14:anchorId="6CBA9002" wp14:editId="0404ED45">
            <wp:extent cx="3511347" cy="3309054"/>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15340" cy="3312817"/>
                    </a:xfrm>
                    <a:prstGeom prst="rect">
                      <a:avLst/>
                    </a:prstGeom>
                  </pic:spPr>
                </pic:pic>
              </a:graphicData>
            </a:graphic>
          </wp:inline>
        </w:drawing>
      </w:r>
    </w:p>
    <w:p w14:paraId="4CA4B8DA" w14:textId="5AA283D6" w:rsidR="00B91EDE" w:rsidRDefault="00B91EDE" w:rsidP="00B91EDE">
      <w:pPr>
        <w:pStyle w:val="ListParagraph"/>
        <w:jc w:val="center"/>
        <w:rPr>
          <w:b/>
          <w:bCs/>
          <w:iCs/>
        </w:rPr>
      </w:pPr>
    </w:p>
    <w:p w14:paraId="27A885CE" w14:textId="77777777" w:rsidR="00B91EDE" w:rsidRDefault="00B91EDE" w:rsidP="00B91EDE">
      <w:pPr>
        <w:pStyle w:val="ListParagraph"/>
        <w:jc w:val="center"/>
        <w:rPr>
          <w:b/>
          <w:bCs/>
          <w:iCs/>
        </w:rPr>
      </w:pPr>
    </w:p>
    <w:p w14:paraId="150B62E5" w14:textId="13C04BE4" w:rsidR="00A82AD2" w:rsidRDefault="00A82AD2" w:rsidP="00A82AD2">
      <w:pPr>
        <w:pStyle w:val="ListParagraph"/>
        <w:numPr>
          <w:ilvl w:val="0"/>
          <w:numId w:val="1"/>
        </w:numPr>
        <w:rPr>
          <w:b/>
          <w:bCs/>
          <w:iCs/>
        </w:rPr>
      </w:pPr>
      <w:r>
        <w:rPr>
          <w:b/>
          <w:bCs/>
          <w:iCs/>
        </w:rPr>
        <w:t>Non-Dimensional</w:t>
      </w:r>
      <w:r w:rsidR="00B91EDE">
        <w:rPr>
          <w:b/>
          <w:bCs/>
          <w:iCs/>
        </w:rPr>
        <w:t xml:space="preserve"> Aerodynamic Moment Coefficient about Aerodynamic Centre in the F</w:t>
      </w:r>
      <w:r w:rsidR="00B91EDE">
        <w:rPr>
          <w:b/>
          <w:bCs/>
          <w:iCs/>
          <w:vertAlign w:val="subscript"/>
        </w:rPr>
        <w:t>b</w:t>
      </w:r>
      <w:r w:rsidR="00B91EDE">
        <w:rPr>
          <w:b/>
          <w:bCs/>
          <w:iCs/>
        </w:rPr>
        <w:t>:</w:t>
      </w:r>
    </w:p>
    <w:p w14:paraId="532C380D" w14:textId="14BD365E" w:rsidR="00A82AD2" w:rsidRDefault="00A82AD2" w:rsidP="00A82AD2">
      <w:pPr>
        <w:pStyle w:val="ListParagraph"/>
        <w:rPr>
          <w:b/>
          <w:bCs/>
          <w:iCs/>
        </w:rPr>
      </w:pPr>
      <w:r w:rsidRPr="00A82AD2">
        <w:rPr>
          <w:b/>
          <w:bCs/>
          <w:iCs/>
        </w:rPr>
        <w:drawing>
          <wp:inline distT="0" distB="0" distL="0" distR="0" wp14:anchorId="3310196E" wp14:editId="6EDBD737">
            <wp:extent cx="4495241" cy="2112654"/>
            <wp:effectExtent l="0" t="0" r="63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98249" cy="2114068"/>
                    </a:xfrm>
                    <a:prstGeom prst="rect">
                      <a:avLst/>
                    </a:prstGeom>
                  </pic:spPr>
                </pic:pic>
              </a:graphicData>
            </a:graphic>
          </wp:inline>
        </w:drawing>
      </w:r>
    </w:p>
    <w:p w14:paraId="39DB71D1" w14:textId="6B8C0F4A" w:rsidR="005A7D66" w:rsidRDefault="005A7D66" w:rsidP="00A82AD2">
      <w:pPr>
        <w:pStyle w:val="ListParagraph"/>
        <w:rPr>
          <w:iCs/>
        </w:rPr>
      </w:pPr>
      <w:r>
        <w:rPr>
          <w:iCs/>
        </w:rPr>
        <w:t>The 1</w:t>
      </w:r>
      <w:r w:rsidRPr="005A7D66">
        <w:rPr>
          <w:iCs/>
          <w:vertAlign w:val="superscript"/>
        </w:rPr>
        <w:t>st</w:t>
      </w:r>
      <w:r>
        <w:rPr>
          <w:iCs/>
        </w:rPr>
        <w:t xml:space="preserve"> term in the RHS of the equation will give me the static stability component of the aircraft. The (2,1) element in the first terms is kept in such a way that there is static stability provided as the slope wrt the angle of attack is negative in nature which in turn gives stability.</w:t>
      </w:r>
      <w:r w:rsidR="00C474D4">
        <w:rPr>
          <w:iCs/>
        </w:rPr>
        <w:t xml:space="preserve"> This can be seen from the graph shown below.</w:t>
      </w:r>
    </w:p>
    <w:p w14:paraId="1B3A8E35" w14:textId="77777777" w:rsidR="005A7D66" w:rsidRPr="005A7D66" w:rsidRDefault="005A7D66" w:rsidP="00A82AD2">
      <w:pPr>
        <w:pStyle w:val="ListParagraph"/>
        <w:rPr>
          <w:iCs/>
        </w:rPr>
      </w:pPr>
    </w:p>
    <w:p w14:paraId="288A0FB4" w14:textId="0BBF557D" w:rsidR="00A82AD2" w:rsidRPr="00B91EDE" w:rsidRDefault="00A82AD2" w:rsidP="00C474D4">
      <w:pPr>
        <w:pStyle w:val="ListParagraph"/>
        <w:jc w:val="center"/>
        <w:rPr>
          <w:b/>
          <w:bCs/>
          <w:iCs/>
        </w:rPr>
      </w:pPr>
      <w:r w:rsidRPr="00A82AD2">
        <w:rPr>
          <w:b/>
          <w:bCs/>
          <w:iCs/>
        </w:rPr>
        <w:drawing>
          <wp:inline distT="0" distB="0" distL="0" distR="0" wp14:anchorId="5A5D2232" wp14:editId="56EE3976">
            <wp:extent cx="2685710" cy="1514246"/>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90458" cy="1516923"/>
                    </a:xfrm>
                    <a:prstGeom prst="rect">
                      <a:avLst/>
                    </a:prstGeom>
                  </pic:spPr>
                </pic:pic>
              </a:graphicData>
            </a:graphic>
          </wp:inline>
        </w:drawing>
      </w:r>
    </w:p>
    <w:p w14:paraId="7239EAAC" w14:textId="05CE9CA8" w:rsidR="00C474D4" w:rsidRDefault="00C474D4" w:rsidP="00C474D4">
      <w:pPr>
        <w:rPr>
          <w:iCs/>
        </w:rPr>
      </w:pPr>
      <w:r>
        <w:rPr>
          <w:iCs/>
        </w:rPr>
        <w:lastRenderedPageBreak/>
        <w:t>The 2</w:t>
      </w:r>
      <w:r w:rsidRPr="00C474D4">
        <w:rPr>
          <w:iCs/>
          <w:vertAlign w:val="superscript"/>
        </w:rPr>
        <w:t>nd</w:t>
      </w:r>
      <w:r>
        <w:rPr>
          <w:iCs/>
        </w:rPr>
        <w:t xml:space="preserve"> term lets me know the dynamic angular rates behaviour which basically tells that if you have some non – zero angular velocities, you will induce some moments to the aircraft. These terms may dampen or exaggerate the angular velocities/angular rates.</w:t>
      </w:r>
    </w:p>
    <w:p w14:paraId="6752248B" w14:textId="2D30FED6" w:rsidR="009A5485" w:rsidRDefault="00C474D4" w:rsidP="00C474D4">
      <w:pPr>
        <w:rPr>
          <w:iCs/>
        </w:rPr>
      </w:pPr>
      <w:r>
        <w:rPr>
          <w:iCs/>
        </w:rPr>
        <w:t>The 3</w:t>
      </w:r>
      <w:r w:rsidRPr="00C474D4">
        <w:rPr>
          <w:iCs/>
          <w:vertAlign w:val="superscript"/>
        </w:rPr>
        <w:t>rd</w:t>
      </w:r>
      <w:r>
        <w:rPr>
          <w:iCs/>
        </w:rPr>
        <w:t xml:space="preserve"> term measures the effectiveness of the control surface deflection in producing aerodynamic moments and lets me know if they do impart any kind of rolling, pitching or yawing moment.</w:t>
      </w:r>
    </w:p>
    <w:p w14:paraId="4BAD1B2D" w14:textId="4AF87978" w:rsidR="00922885" w:rsidRDefault="00922885" w:rsidP="00C474D4">
      <w:pPr>
        <w:rPr>
          <w:iCs/>
        </w:rPr>
      </w:pPr>
    </w:p>
    <w:p w14:paraId="3958CE8E" w14:textId="22AE5738" w:rsidR="00922885" w:rsidRDefault="00922885" w:rsidP="00922885">
      <w:pPr>
        <w:pStyle w:val="ListParagraph"/>
        <w:numPr>
          <w:ilvl w:val="0"/>
          <w:numId w:val="1"/>
        </w:numPr>
        <w:rPr>
          <w:b/>
          <w:bCs/>
          <w:iCs/>
        </w:rPr>
      </w:pPr>
      <w:r>
        <w:rPr>
          <w:b/>
          <w:bCs/>
          <w:iCs/>
        </w:rPr>
        <w:t>Aerodynamic Moment about the Aerodynamic Centre in F</w:t>
      </w:r>
      <w:r>
        <w:rPr>
          <w:b/>
          <w:bCs/>
          <w:iCs/>
          <w:vertAlign w:val="subscript"/>
        </w:rPr>
        <w:t>b</w:t>
      </w:r>
      <w:r>
        <w:rPr>
          <w:b/>
          <w:bCs/>
          <w:iCs/>
        </w:rPr>
        <w:t>:</w:t>
      </w:r>
    </w:p>
    <w:p w14:paraId="1554D4C4" w14:textId="17052386" w:rsidR="00922885" w:rsidRDefault="00922885" w:rsidP="00922885">
      <w:pPr>
        <w:pStyle w:val="ListParagraph"/>
        <w:jc w:val="center"/>
        <w:rPr>
          <w:b/>
          <w:bCs/>
          <w:iCs/>
        </w:rPr>
      </w:pPr>
      <w:r w:rsidRPr="00922885">
        <w:rPr>
          <w:b/>
          <w:bCs/>
          <w:iCs/>
        </w:rPr>
        <w:drawing>
          <wp:inline distT="0" distB="0" distL="0" distR="0" wp14:anchorId="51965869" wp14:editId="6E644056">
            <wp:extent cx="4789280" cy="113019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04335" cy="1133751"/>
                    </a:xfrm>
                    <a:prstGeom prst="rect">
                      <a:avLst/>
                    </a:prstGeom>
                  </pic:spPr>
                </pic:pic>
              </a:graphicData>
            </a:graphic>
          </wp:inline>
        </w:drawing>
      </w:r>
    </w:p>
    <w:p w14:paraId="3B307DF5" w14:textId="09D08B15" w:rsidR="00922885" w:rsidRDefault="00922885" w:rsidP="00922885">
      <w:pPr>
        <w:pStyle w:val="ListParagraph"/>
        <w:jc w:val="center"/>
        <w:rPr>
          <w:iCs/>
        </w:rPr>
      </w:pPr>
      <w:r>
        <w:rPr>
          <w:b/>
          <w:bCs/>
          <w:iCs/>
        </w:rPr>
        <w:t xml:space="preserve">NOTE: </w:t>
      </w:r>
      <w:r>
        <w:rPr>
          <w:iCs/>
        </w:rPr>
        <w:t>Here q is “Q”</w:t>
      </w:r>
    </w:p>
    <w:p w14:paraId="207466A5" w14:textId="77777777" w:rsidR="00922885" w:rsidRDefault="00922885" w:rsidP="00922885">
      <w:pPr>
        <w:pStyle w:val="ListParagraph"/>
        <w:jc w:val="center"/>
        <w:rPr>
          <w:iCs/>
        </w:rPr>
      </w:pPr>
    </w:p>
    <w:p w14:paraId="2C927C65" w14:textId="71A5E94E" w:rsidR="00922885" w:rsidRDefault="00922885" w:rsidP="00922885">
      <w:pPr>
        <w:pStyle w:val="ListParagraph"/>
        <w:numPr>
          <w:ilvl w:val="0"/>
          <w:numId w:val="1"/>
        </w:numPr>
        <w:rPr>
          <w:b/>
          <w:bCs/>
          <w:iCs/>
        </w:rPr>
      </w:pPr>
      <w:r>
        <w:rPr>
          <w:b/>
          <w:bCs/>
          <w:iCs/>
        </w:rPr>
        <w:t xml:space="preserve">Aerodynamic Moment about the </w:t>
      </w:r>
      <w:r>
        <w:rPr>
          <w:b/>
          <w:bCs/>
          <w:iCs/>
        </w:rPr>
        <w:t>C.G.</w:t>
      </w:r>
      <w:r>
        <w:rPr>
          <w:b/>
          <w:bCs/>
          <w:iCs/>
        </w:rPr>
        <w:t xml:space="preserve"> in F</w:t>
      </w:r>
      <w:r>
        <w:rPr>
          <w:b/>
          <w:bCs/>
          <w:iCs/>
          <w:vertAlign w:val="subscript"/>
        </w:rPr>
        <w:t>b</w:t>
      </w:r>
      <w:r>
        <w:rPr>
          <w:b/>
          <w:bCs/>
          <w:iCs/>
        </w:rPr>
        <w:t>:</w:t>
      </w:r>
    </w:p>
    <w:p w14:paraId="46391743" w14:textId="0094A13D" w:rsidR="00922885" w:rsidRDefault="00922885" w:rsidP="00922885">
      <w:pPr>
        <w:pStyle w:val="ListParagraph"/>
        <w:jc w:val="center"/>
        <w:rPr>
          <w:b/>
          <w:bCs/>
          <w:iCs/>
        </w:rPr>
      </w:pPr>
      <w:r w:rsidRPr="00922885">
        <w:rPr>
          <w:b/>
          <w:bCs/>
          <w:iCs/>
        </w:rPr>
        <w:drawing>
          <wp:inline distT="0" distB="0" distL="0" distR="0" wp14:anchorId="790751EF" wp14:editId="4B6EA91B">
            <wp:extent cx="4480196" cy="278709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84043" cy="2789485"/>
                    </a:xfrm>
                    <a:prstGeom prst="rect">
                      <a:avLst/>
                    </a:prstGeom>
                  </pic:spPr>
                </pic:pic>
              </a:graphicData>
            </a:graphic>
          </wp:inline>
        </w:drawing>
      </w:r>
    </w:p>
    <w:p w14:paraId="60FA5F93" w14:textId="00317003" w:rsidR="006E07AB" w:rsidRDefault="006E07AB" w:rsidP="00922885">
      <w:pPr>
        <w:pStyle w:val="ListParagraph"/>
        <w:jc w:val="center"/>
        <w:rPr>
          <w:b/>
          <w:bCs/>
          <w:iCs/>
        </w:rPr>
      </w:pPr>
    </w:p>
    <w:p w14:paraId="03A2C75C" w14:textId="16C6C49B" w:rsidR="006E07AB" w:rsidRDefault="006E07AB" w:rsidP="00922885">
      <w:pPr>
        <w:pStyle w:val="ListParagraph"/>
        <w:jc w:val="center"/>
        <w:rPr>
          <w:b/>
          <w:bCs/>
          <w:iCs/>
        </w:rPr>
      </w:pPr>
    </w:p>
    <w:p w14:paraId="6271284A" w14:textId="2A237876" w:rsidR="006E07AB" w:rsidRDefault="006E07AB" w:rsidP="00922885">
      <w:pPr>
        <w:pStyle w:val="ListParagraph"/>
        <w:jc w:val="center"/>
        <w:rPr>
          <w:b/>
          <w:bCs/>
          <w:iCs/>
        </w:rPr>
      </w:pPr>
    </w:p>
    <w:p w14:paraId="2DD1134C" w14:textId="48DE0893" w:rsidR="006E07AB" w:rsidRDefault="006E07AB" w:rsidP="00922885">
      <w:pPr>
        <w:pStyle w:val="ListParagraph"/>
        <w:jc w:val="center"/>
        <w:rPr>
          <w:b/>
          <w:bCs/>
          <w:iCs/>
        </w:rPr>
      </w:pPr>
    </w:p>
    <w:p w14:paraId="08FBD190" w14:textId="3FA332D7" w:rsidR="006E07AB" w:rsidRDefault="006E07AB" w:rsidP="00922885">
      <w:pPr>
        <w:pStyle w:val="ListParagraph"/>
        <w:jc w:val="center"/>
        <w:rPr>
          <w:b/>
          <w:bCs/>
          <w:iCs/>
        </w:rPr>
      </w:pPr>
    </w:p>
    <w:p w14:paraId="72E23E6A" w14:textId="6C816051" w:rsidR="006E07AB" w:rsidRDefault="006E07AB" w:rsidP="00922885">
      <w:pPr>
        <w:pStyle w:val="ListParagraph"/>
        <w:jc w:val="center"/>
        <w:rPr>
          <w:b/>
          <w:bCs/>
          <w:iCs/>
        </w:rPr>
      </w:pPr>
    </w:p>
    <w:p w14:paraId="3A58EE59" w14:textId="00BCADF8" w:rsidR="006E07AB" w:rsidRDefault="006E07AB" w:rsidP="00922885">
      <w:pPr>
        <w:pStyle w:val="ListParagraph"/>
        <w:jc w:val="center"/>
        <w:rPr>
          <w:b/>
          <w:bCs/>
          <w:iCs/>
        </w:rPr>
      </w:pPr>
    </w:p>
    <w:p w14:paraId="616AAA34" w14:textId="5410860D" w:rsidR="006E07AB" w:rsidRDefault="006E07AB" w:rsidP="00922885">
      <w:pPr>
        <w:pStyle w:val="ListParagraph"/>
        <w:jc w:val="center"/>
        <w:rPr>
          <w:b/>
          <w:bCs/>
          <w:iCs/>
        </w:rPr>
      </w:pPr>
    </w:p>
    <w:p w14:paraId="18F37B04" w14:textId="4FC2F735" w:rsidR="006E07AB" w:rsidRDefault="006E07AB" w:rsidP="00922885">
      <w:pPr>
        <w:pStyle w:val="ListParagraph"/>
        <w:jc w:val="center"/>
        <w:rPr>
          <w:b/>
          <w:bCs/>
          <w:iCs/>
        </w:rPr>
      </w:pPr>
    </w:p>
    <w:p w14:paraId="05929349" w14:textId="632901A1" w:rsidR="006E07AB" w:rsidRDefault="006E07AB" w:rsidP="00922885">
      <w:pPr>
        <w:pStyle w:val="ListParagraph"/>
        <w:jc w:val="center"/>
        <w:rPr>
          <w:b/>
          <w:bCs/>
          <w:iCs/>
        </w:rPr>
      </w:pPr>
    </w:p>
    <w:p w14:paraId="37305A7A" w14:textId="550BBDC1" w:rsidR="006E07AB" w:rsidRDefault="006E07AB" w:rsidP="00922885">
      <w:pPr>
        <w:pStyle w:val="ListParagraph"/>
        <w:jc w:val="center"/>
        <w:rPr>
          <w:b/>
          <w:bCs/>
          <w:iCs/>
        </w:rPr>
      </w:pPr>
    </w:p>
    <w:p w14:paraId="3E7B813C" w14:textId="2319B8C2" w:rsidR="006E07AB" w:rsidRDefault="006E07AB" w:rsidP="00922885">
      <w:pPr>
        <w:pStyle w:val="ListParagraph"/>
        <w:jc w:val="center"/>
        <w:rPr>
          <w:b/>
          <w:bCs/>
          <w:iCs/>
        </w:rPr>
      </w:pPr>
    </w:p>
    <w:p w14:paraId="2CD1BBC6" w14:textId="051D77D8" w:rsidR="006E07AB" w:rsidRDefault="006E07AB" w:rsidP="00922885">
      <w:pPr>
        <w:pStyle w:val="ListParagraph"/>
        <w:jc w:val="center"/>
        <w:rPr>
          <w:b/>
          <w:bCs/>
          <w:iCs/>
        </w:rPr>
      </w:pPr>
    </w:p>
    <w:p w14:paraId="568B55EF" w14:textId="77777777" w:rsidR="006E07AB" w:rsidRDefault="006E07AB" w:rsidP="00922885">
      <w:pPr>
        <w:pStyle w:val="ListParagraph"/>
        <w:jc w:val="center"/>
        <w:rPr>
          <w:b/>
          <w:bCs/>
          <w:iCs/>
        </w:rPr>
      </w:pPr>
    </w:p>
    <w:p w14:paraId="46DE77E5" w14:textId="5FAA73D1" w:rsidR="003A074B" w:rsidRDefault="003A074B" w:rsidP="00922885">
      <w:pPr>
        <w:pStyle w:val="ListParagraph"/>
        <w:jc w:val="center"/>
        <w:rPr>
          <w:b/>
          <w:bCs/>
          <w:iCs/>
        </w:rPr>
      </w:pPr>
    </w:p>
    <w:p w14:paraId="7CB08CC4" w14:textId="4906D9C8" w:rsidR="006E07AB" w:rsidRDefault="006E07AB" w:rsidP="006E07AB">
      <w:pPr>
        <w:pStyle w:val="ListParagraph"/>
        <w:numPr>
          <w:ilvl w:val="0"/>
          <w:numId w:val="1"/>
        </w:numPr>
        <w:rPr>
          <w:b/>
          <w:bCs/>
          <w:iCs/>
        </w:rPr>
      </w:pPr>
      <w:r>
        <w:rPr>
          <w:b/>
          <w:bCs/>
          <w:iCs/>
        </w:rPr>
        <w:lastRenderedPageBreak/>
        <w:t>Propulsion Effects:</w:t>
      </w:r>
    </w:p>
    <w:p w14:paraId="26DD9909" w14:textId="77777777" w:rsidR="00745E42" w:rsidRDefault="00745E42" w:rsidP="00745E42">
      <w:pPr>
        <w:pStyle w:val="ListParagraph"/>
        <w:rPr>
          <w:b/>
          <w:bCs/>
          <w:iCs/>
        </w:rPr>
      </w:pPr>
    </w:p>
    <w:p w14:paraId="5716B05A" w14:textId="20286034" w:rsidR="006E07AB" w:rsidRDefault="006E07AB" w:rsidP="00745E42">
      <w:pPr>
        <w:pStyle w:val="ListParagraph"/>
        <w:jc w:val="center"/>
        <w:rPr>
          <w:b/>
          <w:bCs/>
          <w:iCs/>
        </w:rPr>
      </w:pPr>
      <w:r w:rsidRPr="006E07AB">
        <w:rPr>
          <w:b/>
          <w:bCs/>
          <w:iCs/>
        </w:rPr>
        <w:drawing>
          <wp:inline distT="0" distB="0" distL="0" distR="0" wp14:anchorId="2EEF3D7F" wp14:editId="403D164B">
            <wp:extent cx="2741780" cy="1967788"/>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53589" cy="1976263"/>
                    </a:xfrm>
                    <a:prstGeom prst="rect">
                      <a:avLst/>
                    </a:prstGeom>
                  </pic:spPr>
                </pic:pic>
              </a:graphicData>
            </a:graphic>
          </wp:inline>
        </w:drawing>
      </w:r>
    </w:p>
    <w:p w14:paraId="47FF7991" w14:textId="77777777" w:rsidR="00745E42" w:rsidRDefault="00745E42" w:rsidP="00745E42">
      <w:pPr>
        <w:pStyle w:val="ListParagraph"/>
        <w:jc w:val="center"/>
        <w:rPr>
          <w:b/>
          <w:bCs/>
          <w:iCs/>
        </w:rPr>
      </w:pPr>
    </w:p>
    <w:p w14:paraId="4E30FDB1" w14:textId="11371178" w:rsidR="00745E42" w:rsidRDefault="00745E42" w:rsidP="00745E42">
      <w:pPr>
        <w:pStyle w:val="ListParagraph"/>
        <w:jc w:val="center"/>
        <w:rPr>
          <w:b/>
          <w:bCs/>
          <w:iCs/>
        </w:rPr>
      </w:pPr>
      <w:r w:rsidRPr="00745E42">
        <w:rPr>
          <w:b/>
          <w:bCs/>
          <w:iCs/>
        </w:rPr>
        <w:drawing>
          <wp:inline distT="0" distB="0" distL="0" distR="0" wp14:anchorId="73B8E52F" wp14:editId="4CB773EA">
            <wp:extent cx="2788235" cy="18383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04915" cy="1849330"/>
                    </a:xfrm>
                    <a:prstGeom prst="rect">
                      <a:avLst/>
                    </a:prstGeom>
                  </pic:spPr>
                </pic:pic>
              </a:graphicData>
            </a:graphic>
          </wp:inline>
        </w:drawing>
      </w:r>
    </w:p>
    <w:p w14:paraId="08A5D2EF" w14:textId="77777777" w:rsidR="00671A70" w:rsidRDefault="00671A70" w:rsidP="00745E42">
      <w:pPr>
        <w:pStyle w:val="ListParagraph"/>
        <w:jc w:val="center"/>
        <w:rPr>
          <w:b/>
          <w:bCs/>
          <w:iCs/>
        </w:rPr>
      </w:pPr>
    </w:p>
    <w:p w14:paraId="22A8FA51" w14:textId="4BB8E147" w:rsidR="00671A70" w:rsidRDefault="00671A70" w:rsidP="00745E42">
      <w:pPr>
        <w:pStyle w:val="ListParagraph"/>
        <w:jc w:val="center"/>
        <w:rPr>
          <w:b/>
          <w:bCs/>
          <w:iCs/>
        </w:rPr>
      </w:pPr>
      <w:r w:rsidRPr="00671A70">
        <w:rPr>
          <w:b/>
          <w:bCs/>
          <w:iCs/>
        </w:rPr>
        <w:drawing>
          <wp:inline distT="0" distB="0" distL="0" distR="0" wp14:anchorId="4CC850C6" wp14:editId="42B05267">
            <wp:extent cx="3025193" cy="1678838"/>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47752" cy="1691357"/>
                    </a:xfrm>
                    <a:prstGeom prst="rect">
                      <a:avLst/>
                    </a:prstGeom>
                  </pic:spPr>
                </pic:pic>
              </a:graphicData>
            </a:graphic>
          </wp:inline>
        </w:drawing>
      </w:r>
    </w:p>
    <w:p w14:paraId="0EA74281" w14:textId="77777777" w:rsidR="003F41B5" w:rsidRDefault="003F41B5" w:rsidP="00745E42">
      <w:pPr>
        <w:pStyle w:val="ListParagraph"/>
        <w:jc w:val="center"/>
        <w:rPr>
          <w:b/>
          <w:bCs/>
          <w:iCs/>
        </w:rPr>
      </w:pPr>
    </w:p>
    <w:p w14:paraId="5836BF65" w14:textId="77777777" w:rsidR="003F41B5" w:rsidRDefault="00671A70" w:rsidP="00745E42">
      <w:pPr>
        <w:pStyle w:val="ListParagraph"/>
        <w:jc w:val="center"/>
        <w:rPr>
          <w:noProof/>
        </w:rPr>
      </w:pPr>
      <w:r w:rsidRPr="00671A70">
        <w:rPr>
          <w:b/>
          <w:bCs/>
          <w:iCs/>
        </w:rPr>
        <w:drawing>
          <wp:inline distT="0" distB="0" distL="0" distR="0" wp14:anchorId="62EA7EB9" wp14:editId="558E35F5">
            <wp:extent cx="3549571" cy="2092147"/>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80159" cy="2110176"/>
                    </a:xfrm>
                    <a:prstGeom prst="rect">
                      <a:avLst/>
                    </a:prstGeom>
                  </pic:spPr>
                </pic:pic>
              </a:graphicData>
            </a:graphic>
          </wp:inline>
        </w:drawing>
      </w:r>
      <w:r w:rsidR="003F41B5" w:rsidRPr="003F41B5">
        <w:rPr>
          <w:noProof/>
        </w:rPr>
        <w:t xml:space="preserve"> </w:t>
      </w:r>
    </w:p>
    <w:p w14:paraId="14D9A2A5" w14:textId="2335DA83" w:rsidR="00671A70" w:rsidRDefault="003F41B5" w:rsidP="00745E42">
      <w:pPr>
        <w:pStyle w:val="ListParagraph"/>
        <w:jc w:val="center"/>
        <w:rPr>
          <w:b/>
          <w:bCs/>
          <w:iCs/>
        </w:rPr>
      </w:pPr>
      <w:r w:rsidRPr="003F41B5">
        <w:rPr>
          <w:b/>
          <w:bCs/>
          <w:iCs/>
        </w:rPr>
        <w:lastRenderedPageBreak/>
        <w:drawing>
          <wp:inline distT="0" distB="0" distL="0" distR="0" wp14:anchorId="73F182E7" wp14:editId="0CF88F9E">
            <wp:extent cx="3613450" cy="2147012"/>
            <wp:effectExtent l="0" t="0" r="635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15448" cy="2148199"/>
                    </a:xfrm>
                    <a:prstGeom prst="rect">
                      <a:avLst/>
                    </a:prstGeom>
                  </pic:spPr>
                </pic:pic>
              </a:graphicData>
            </a:graphic>
          </wp:inline>
        </w:drawing>
      </w:r>
    </w:p>
    <w:p w14:paraId="640C8E1B" w14:textId="77777777" w:rsidR="004B71BD" w:rsidRDefault="004B71BD" w:rsidP="00745E42">
      <w:pPr>
        <w:pStyle w:val="ListParagraph"/>
        <w:jc w:val="center"/>
        <w:rPr>
          <w:b/>
          <w:bCs/>
          <w:iCs/>
        </w:rPr>
      </w:pPr>
    </w:p>
    <w:p w14:paraId="43BF4C65" w14:textId="1DB978E3" w:rsidR="004B71BD" w:rsidRDefault="004B71BD" w:rsidP="004B71BD">
      <w:pPr>
        <w:pStyle w:val="ListParagraph"/>
        <w:numPr>
          <w:ilvl w:val="0"/>
          <w:numId w:val="1"/>
        </w:numPr>
        <w:rPr>
          <w:b/>
          <w:bCs/>
          <w:iCs/>
        </w:rPr>
      </w:pPr>
      <w:r>
        <w:rPr>
          <w:b/>
          <w:bCs/>
          <w:iCs/>
        </w:rPr>
        <w:t>Gravity Effects:</w:t>
      </w:r>
    </w:p>
    <w:p w14:paraId="6F5F5688" w14:textId="2A78E1A9" w:rsidR="004B71BD" w:rsidRDefault="004B71BD" w:rsidP="004B71BD">
      <w:pPr>
        <w:pStyle w:val="ListParagraph"/>
        <w:rPr>
          <w:b/>
          <w:bCs/>
          <w:iCs/>
        </w:rPr>
      </w:pPr>
      <w:r w:rsidRPr="004B71BD">
        <w:rPr>
          <w:b/>
          <w:bCs/>
          <w:iCs/>
        </w:rPr>
        <w:drawing>
          <wp:inline distT="0" distB="0" distL="0" distR="0" wp14:anchorId="48A20F9A" wp14:editId="22084742">
            <wp:extent cx="5443528" cy="2260397"/>
            <wp:effectExtent l="0" t="0" r="508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44918" cy="2260974"/>
                    </a:xfrm>
                    <a:prstGeom prst="rect">
                      <a:avLst/>
                    </a:prstGeom>
                  </pic:spPr>
                </pic:pic>
              </a:graphicData>
            </a:graphic>
          </wp:inline>
        </w:drawing>
      </w:r>
    </w:p>
    <w:p w14:paraId="7A75D001" w14:textId="14B9BEBC" w:rsidR="006A6039" w:rsidRDefault="006A6039" w:rsidP="004B71BD">
      <w:pPr>
        <w:pStyle w:val="ListParagraph"/>
        <w:rPr>
          <w:b/>
          <w:bCs/>
          <w:iCs/>
        </w:rPr>
      </w:pPr>
    </w:p>
    <w:p w14:paraId="34D6FC41" w14:textId="3469B316" w:rsidR="006A6039" w:rsidRDefault="00755566" w:rsidP="00755566">
      <w:pPr>
        <w:pStyle w:val="ListParagraph"/>
        <w:numPr>
          <w:ilvl w:val="0"/>
          <w:numId w:val="1"/>
        </w:numPr>
        <w:rPr>
          <w:b/>
          <w:bCs/>
          <w:iCs/>
        </w:rPr>
      </w:pPr>
      <w:r>
        <w:rPr>
          <w:b/>
          <w:bCs/>
          <w:iCs/>
        </w:rPr>
        <w:t>Explicit First Order form:</w:t>
      </w:r>
    </w:p>
    <w:p w14:paraId="56082DF4" w14:textId="186F302D" w:rsidR="00755566" w:rsidRDefault="004F1E8E" w:rsidP="004F1E8E">
      <w:pPr>
        <w:pStyle w:val="ListParagraph"/>
        <w:jc w:val="center"/>
        <w:rPr>
          <w:b/>
          <w:bCs/>
          <w:iCs/>
        </w:rPr>
      </w:pPr>
      <w:r w:rsidRPr="004F1E8E">
        <w:rPr>
          <w:b/>
          <w:bCs/>
          <w:iCs/>
        </w:rPr>
        <w:drawing>
          <wp:inline distT="0" distB="0" distL="0" distR="0" wp14:anchorId="7C97DDA0" wp14:editId="5BEAC5EF">
            <wp:extent cx="5395739" cy="2717597"/>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99564" cy="2719523"/>
                    </a:xfrm>
                    <a:prstGeom prst="rect">
                      <a:avLst/>
                    </a:prstGeom>
                  </pic:spPr>
                </pic:pic>
              </a:graphicData>
            </a:graphic>
          </wp:inline>
        </w:drawing>
      </w:r>
    </w:p>
    <w:p w14:paraId="2D313FE7" w14:textId="57C7152D" w:rsidR="002A2F49" w:rsidRDefault="002A2F49" w:rsidP="00797EA1">
      <w:pPr>
        <w:pStyle w:val="ListParagraph"/>
        <w:rPr>
          <w:b/>
          <w:bCs/>
          <w:iCs/>
        </w:rPr>
      </w:pPr>
    </w:p>
    <w:p w14:paraId="0B8439A4" w14:textId="6AA3F755" w:rsidR="00B737E0" w:rsidRPr="00B737E0" w:rsidRDefault="00B737E0" w:rsidP="00B737E0"/>
    <w:p w14:paraId="2F545EE8" w14:textId="77777777" w:rsidR="00B737E0" w:rsidRPr="00B737E0" w:rsidRDefault="00B737E0" w:rsidP="00B737E0">
      <w:pPr>
        <w:jc w:val="center"/>
      </w:pPr>
    </w:p>
    <w:sectPr w:rsidR="00B737E0" w:rsidRPr="00B737E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917ED4"/>
    <w:multiLevelType w:val="hybridMultilevel"/>
    <w:tmpl w:val="61DEEA5A"/>
    <w:lvl w:ilvl="0" w:tplc="E5241776">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382F215C"/>
    <w:multiLevelType w:val="hybridMultilevel"/>
    <w:tmpl w:val="9288EF9C"/>
    <w:lvl w:ilvl="0" w:tplc="B72E089C">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6F59061C"/>
    <w:multiLevelType w:val="hybridMultilevel"/>
    <w:tmpl w:val="41F009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3FA4"/>
    <w:rsid w:val="0009332E"/>
    <w:rsid w:val="000E3149"/>
    <w:rsid w:val="000F3FA4"/>
    <w:rsid w:val="0011627C"/>
    <w:rsid w:val="001D1F3B"/>
    <w:rsid w:val="00204BDF"/>
    <w:rsid w:val="00233643"/>
    <w:rsid w:val="00296E44"/>
    <w:rsid w:val="002A090B"/>
    <w:rsid w:val="002A2F49"/>
    <w:rsid w:val="002B3901"/>
    <w:rsid w:val="002C6FAF"/>
    <w:rsid w:val="002D0E6D"/>
    <w:rsid w:val="002D216D"/>
    <w:rsid w:val="00370A68"/>
    <w:rsid w:val="0038108A"/>
    <w:rsid w:val="003A074B"/>
    <w:rsid w:val="003C6268"/>
    <w:rsid w:val="003F41B5"/>
    <w:rsid w:val="00486092"/>
    <w:rsid w:val="00496477"/>
    <w:rsid w:val="004B71BD"/>
    <w:rsid w:val="004E2135"/>
    <w:rsid w:val="004E6477"/>
    <w:rsid w:val="004F1E8E"/>
    <w:rsid w:val="00540D6F"/>
    <w:rsid w:val="00580C4A"/>
    <w:rsid w:val="005A0D45"/>
    <w:rsid w:val="005A7D66"/>
    <w:rsid w:val="006518FF"/>
    <w:rsid w:val="00671A70"/>
    <w:rsid w:val="006A6039"/>
    <w:rsid w:val="006E07AB"/>
    <w:rsid w:val="00745E42"/>
    <w:rsid w:val="00755566"/>
    <w:rsid w:val="00797EA1"/>
    <w:rsid w:val="0081471E"/>
    <w:rsid w:val="0083421C"/>
    <w:rsid w:val="00857898"/>
    <w:rsid w:val="00881BFC"/>
    <w:rsid w:val="00892CA9"/>
    <w:rsid w:val="008E7DDB"/>
    <w:rsid w:val="008F7FCD"/>
    <w:rsid w:val="00903338"/>
    <w:rsid w:val="00922885"/>
    <w:rsid w:val="009261A8"/>
    <w:rsid w:val="009647B0"/>
    <w:rsid w:val="009A5485"/>
    <w:rsid w:val="00A7205F"/>
    <w:rsid w:val="00A82AD2"/>
    <w:rsid w:val="00B24B1A"/>
    <w:rsid w:val="00B67E81"/>
    <w:rsid w:val="00B737E0"/>
    <w:rsid w:val="00B91EDE"/>
    <w:rsid w:val="00C01DBC"/>
    <w:rsid w:val="00C173D3"/>
    <w:rsid w:val="00C174E1"/>
    <w:rsid w:val="00C474D4"/>
    <w:rsid w:val="00C72AB9"/>
    <w:rsid w:val="00C83290"/>
    <w:rsid w:val="00D02886"/>
    <w:rsid w:val="00D163E3"/>
    <w:rsid w:val="00D80980"/>
    <w:rsid w:val="00DD6EFC"/>
    <w:rsid w:val="00E66621"/>
    <w:rsid w:val="00E84353"/>
    <w:rsid w:val="00E96428"/>
    <w:rsid w:val="00FB0CD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D18EC5"/>
  <w15:chartTrackingRefBased/>
  <w15:docId w15:val="{BB871ED5-DAAD-4D12-AABD-F06A69258E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81BF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1BFC"/>
    <w:rPr>
      <w:rFonts w:ascii="Times New Roman" w:eastAsia="Times New Roman" w:hAnsi="Times New Roman" w:cs="Times New Roman"/>
      <w:b/>
      <w:bCs/>
      <w:kern w:val="36"/>
      <w:sz w:val="48"/>
      <w:szCs w:val="48"/>
      <w:lang w:eastAsia="en-IN"/>
    </w:rPr>
  </w:style>
  <w:style w:type="character" w:styleId="PlaceholderText">
    <w:name w:val="Placeholder Text"/>
    <w:basedOn w:val="DefaultParagraphFont"/>
    <w:uiPriority w:val="99"/>
    <w:semiHidden/>
    <w:rsid w:val="00D02886"/>
    <w:rPr>
      <w:color w:val="808080"/>
    </w:rPr>
  </w:style>
  <w:style w:type="paragraph" w:styleId="ListParagraph">
    <w:name w:val="List Paragraph"/>
    <w:basedOn w:val="Normal"/>
    <w:uiPriority w:val="34"/>
    <w:qFormat/>
    <w:rsid w:val="002B3901"/>
    <w:pPr>
      <w:ind w:left="720"/>
      <w:contextualSpacing/>
    </w:pPr>
  </w:style>
  <w:style w:type="character" w:styleId="Emphasis">
    <w:name w:val="Emphasis"/>
    <w:basedOn w:val="DefaultParagraphFont"/>
    <w:uiPriority w:val="20"/>
    <w:qFormat/>
    <w:rsid w:val="002A090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82960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6A62B5B-0ECF-4156-8077-20C4ACBA52BC}">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CC9E40-53F1-4F46-B16F-43424DF464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TotalTime>
  <Pages>1</Pages>
  <Words>857</Words>
  <Characters>4890</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Kartik Parameshwaran</dc:creator>
  <cp:keywords/>
  <dc:description/>
  <cp:lastModifiedBy>Kartik Parameshwaran</cp:lastModifiedBy>
  <cp:revision>77</cp:revision>
  <cp:lastPrinted>2024-08-30T11:20:00Z</cp:lastPrinted>
  <dcterms:created xsi:type="dcterms:W3CDTF">2024-08-30T06:21:00Z</dcterms:created>
  <dcterms:modified xsi:type="dcterms:W3CDTF">2024-08-30T11:20:00Z</dcterms:modified>
</cp:coreProperties>
</file>